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0B2"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anchor distT="0" distB="0" distL="114300" distR="114300" simplePos="0" relativeHeight="251658240" behindDoc="0" locked="0" layoutInCell="1" allowOverlap="1">
            <wp:simplePos x="0" y="0"/>
            <wp:positionH relativeFrom="column">
              <wp:posOffset>-605790</wp:posOffset>
            </wp:positionH>
            <wp:positionV relativeFrom="paragraph">
              <wp:posOffset>-681990</wp:posOffset>
            </wp:positionV>
            <wp:extent cx="7362825" cy="10639425"/>
            <wp:effectExtent l="19050" t="0" r="9525" b="0"/>
            <wp:wrapNone/>
            <wp:docPr id="1" name="Рисунок 1" descr="C:\Users\Светлана\Desktop\Отсканировано 23.11.2018 23-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Отсканировано 23.11.2018 23-23.bmp"/>
                    <pic:cNvPicPr>
                      <a:picLocks noChangeAspect="1" noChangeArrowheads="1"/>
                    </pic:cNvPicPr>
                  </pic:nvPicPr>
                  <pic:blipFill>
                    <a:blip r:embed="rId6" cstate="print"/>
                    <a:srcRect/>
                    <a:stretch>
                      <a:fillRect/>
                    </a:stretch>
                  </pic:blipFill>
                  <pic:spPr bwMode="auto">
                    <a:xfrm>
                      <a:off x="0" y="0"/>
                      <a:ext cx="7362825" cy="10639425"/>
                    </a:xfrm>
                    <a:prstGeom prst="rect">
                      <a:avLst/>
                    </a:prstGeom>
                    <a:noFill/>
                    <a:ln w="9525">
                      <a:noFill/>
                      <a:miter lim="800000"/>
                      <a:headEnd/>
                      <a:tailEnd/>
                    </a:ln>
                  </pic:spPr>
                </pic:pic>
              </a:graphicData>
            </a:graphic>
          </wp:anchor>
        </w:drawing>
      </w: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BE78A7" w:rsidRPr="003E30B2" w:rsidRDefault="00BE78A7" w:rsidP="003E30B2">
      <w:pPr>
        <w:spacing w:after="0" w:line="240" w:lineRule="auto"/>
        <w:jc w:val="center"/>
        <w:outlineLvl w:val="6"/>
        <w:rPr>
          <w:rFonts w:ascii="Times New Roman" w:eastAsia="Times New Roman" w:hAnsi="Times New Roman" w:cs="Times New Roman"/>
          <w:b/>
          <w:bCs/>
          <w:color w:val="000000"/>
          <w:sz w:val="32"/>
          <w:szCs w:val="32"/>
          <w:lang w:eastAsia="ru-RU"/>
        </w:rPr>
      </w:pPr>
    </w:p>
    <w:p w:rsidR="003E30B2" w:rsidRDefault="003E30B2" w:rsidP="001363A0">
      <w:pPr>
        <w:spacing w:after="0" w:line="240" w:lineRule="auto"/>
        <w:jc w:val="both"/>
        <w:outlineLvl w:val="6"/>
        <w:rPr>
          <w:rFonts w:ascii="Times New Roman" w:eastAsia="Times New Roman" w:hAnsi="Times New Roman" w:cs="Times New Roman"/>
          <w:b/>
          <w:bCs/>
          <w:color w:val="000000"/>
          <w:sz w:val="24"/>
          <w:szCs w:val="24"/>
          <w:lang w:eastAsia="ru-RU"/>
        </w:rPr>
      </w:pPr>
    </w:p>
    <w:p w:rsidR="003E30B2" w:rsidRDefault="003E30B2" w:rsidP="001363A0">
      <w:pPr>
        <w:spacing w:after="0" w:line="240" w:lineRule="auto"/>
        <w:jc w:val="both"/>
        <w:outlineLvl w:val="6"/>
        <w:rPr>
          <w:rFonts w:ascii="Times New Roman" w:eastAsia="Times New Roman" w:hAnsi="Times New Roman" w:cs="Times New Roman"/>
          <w:b/>
          <w:bCs/>
          <w:color w:val="000000"/>
          <w:sz w:val="24"/>
          <w:szCs w:val="24"/>
          <w:lang w:eastAsia="ru-RU"/>
        </w:rPr>
      </w:pPr>
    </w:p>
    <w:p w:rsidR="003E30B2" w:rsidRDefault="003E30B2" w:rsidP="001363A0">
      <w:pPr>
        <w:spacing w:after="0" w:line="240" w:lineRule="auto"/>
        <w:jc w:val="both"/>
        <w:outlineLvl w:val="6"/>
        <w:rPr>
          <w:rFonts w:ascii="Times New Roman" w:eastAsia="Times New Roman" w:hAnsi="Times New Roman" w:cs="Times New Roman"/>
          <w:b/>
          <w:bCs/>
          <w:color w:val="000000"/>
          <w:sz w:val="24"/>
          <w:szCs w:val="24"/>
          <w:lang w:eastAsia="ru-RU"/>
        </w:rPr>
      </w:pPr>
    </w:p>
    <w:p w:rsidR="003E30B2" w:rsidRDefault="003E30B2" w:rsidP="001363A0">
      <w:pPr>
        <w:spacing w:after="0" w:line="240" w:lineRule="auto"/>
        <w:jc w:val="both"/>
        <w:outlineLvl w:val="6"/>
        <w:rPr>
          <w:rFonts w:ascii="Times New Roman" w:eastAsia="Times New Roman" w:hAnsi="Times New Roman" w:cs="Times New Roman"/>
          <w:b/>
          <w:bCs/>
          <w:color w:val="000000"/>
          <w:sz w:val="24"/>
          <w:szCs w:val="24"/>
          <w:lang w:eastAsia="ru-RU"/>
        </w:rPr>
      </w:pPr>
    </w:p>
    <w:p w:rsidR="003E30B2" w:rsidRDefault="003E30B2" w:rsidP="001363A0">
      <w:pPr>
        <w:spacing w:after="0" w:line="240" w:lineRule="auto"/>
        <w:jc w:val="both"/>
        <w:outlineLvl w:val="6"/>
        <w:rPr>
          <w:rFonts w:ascii="Times New Roman" w:eastAsia="Times New Roman" w:hAnsi="Times New Roman" w:cs="Times New Roman"/>
          <w:b/>
          <w:bCs/>
          <w:color w:val="000000"/>
          <w:sz w:val="24"/>
          <w:szCs w:val="24"/>
          <w:lang w:eastAsia="ru-RU"/>
        </w:rPr>
      </w:pPr>
    </w:p>
    <w:p w:rsidR="003E30B2" w:rsidRDefault="003E30B2" w:rsidP="001363A0">
      <w:pPr>
        <w:spacing w:after="0" w:line="240" w:lineRule="auto"/>
        <w:jc w:val="both"/>
        <w:outlineLvl w:val="6"/>
        <w:rPr>
          <w:rFonts w:ascii="Times New Roman" w:eastAsia="Times New Roman" w:hAnsi="Times New Roman" w:cs="Times New Roman"/>
          <w:b/>
          <w:bCs/>
          <w:color w:val="000000"/>
          <w:sz w:val="24"/>
          <w:szCs w:val="24"/>
          <w:lang w:eastAsia="ru-RU"/>
        </w:rPr>
      </w:pPr>
    </w:p>
    <w:p w:rsidR="003E30B2" w:rsidRDefault="003E30B2" w:rsidP="001363A0">
      <w:pPr>
        <w:spacing w:after="0" w:line="240" w:lineRule="auto"/>
        <w:jc w:val="both"/>
        <w:outlineLvl w:val="6"/>
        <w:rPr>
          <w:rFonts w:ascii="Times New Roman" w:eastAsia="Times New Roman" w:hAnsi="Times New Roman" w:cs="Times New Roman"/>
          <w:b/>
          <w:bCs/>
          <w:color w:val="000000"/>
          <w:sz w:val="24"/>
          <w:szCs w:val="24"/>
          <w:lang w:eastAsia="ru-RU"/>
        </w:rPr>
      </w:pPr>
    </w:p>
    <w:p w:rsidR="009E4BBA" w:rsidRPr="00010FE6" w:rsidRDefault="009E4BBA" w:rsidP="001363A0">
      <w:pPr>
        <w:spacing w:after="0" w:line="240" w:lineRule="auto"/>
        <w:jc w:val="both"/>
        <w:outlineLvl w:val="6"/>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bCs/>
          <w:color w:val="000000"/>
          <w:sz w:val="24"/>
          <w:szCs w:val="24"/>
          <w:lang w:eastAsia="ru-RU"/>
        </w:rPr>
        <w:lastRenderedPageBreak/>
        <w:t>1. Общие положения</w:t>
      </w:r>
    </w:p>
    <w:p w:rsidR="009E4BBA" w:rsidRPr="00010FE6" w:rsidRDefault="009E4BBA" w:rsidP="001363A0">
      <w:pPr>
        <w:spacing w:after="0" w:line="240" w:lineRule="auto"/>
        <w:ind w:firstLine="708"/>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color w:val="000000"/>
          <w:sz w:val="24"/>
          <w:szCs w:val="24"/>
          <w:lang w:eastAsia="ru-RU"/>
        </w:rPr>
        <w:t>Настоящие правила внутреннего трудового распорядка устанавливают взаимные права и обязанности работодателя (школы) и работников, ответственность за их соблюдение и исполнение.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1.1. Настоящие Правила внутреннего трудового распорядка разработаны и приняты в соответ</w:t>
      </w:r>
      <w:r w:rsidR="00FC14EC">
        <w:rPr>
          <w:rFonts w:ascii="Times New Roman" w:eastAsia="Times New Roman" w:hAnsi="Times New Roman" w:cs="Times New Roman"/>
          <w:color w:val="000000"/>
          <w:sz w:val="24"/>
          <w:szCs w:val="24"/>
          <w:lang w:eastAsia="ru-RU"/>
        </w:rPr>
        <w:t xml:space="preserve">ствии с требованиями </w:t>
      </w:r>
      <w:r w:rsidRPr="00010FE6">
        <w:rPr>
          <w:rFonts w:ascii="Times New Roman" w:eastAsia="Times New Roman" w:hAnsi="Times New Roman" w:cs="Times New Roman"/>
          <w:color w:val="000000"/>
          <w:sz w:val="24"/>
          <w:szCs w:val="24"/>
          <w:lang w:eastAsia="ru-RU"/>
        </w:rPr>
        <w:t xml:space="preserve"> Трудового кодекса Российской Федерации и на основе Типовых правил внутреннего трудового распорядка для работников общеобразов</w:t>
      </w:r>
      <w:r w:rsidR="00FC14EC">
        <w:rPr>
          <w:rFonts w:ascii="Times New Roman" w:eastAsia="Times New Roman" w:hAnsi="Times New Roman" w:cs="Times New Roman"/>
          <w:color w:val="000000"/>
          <w:sz w:val="24"/>
          <w:szCs w:val="24"/>
          <w:lang w:eastAsia="ru-RU"/>
        </w:rPr>
        <w:t xml:space="preserve">ательных школ </w:t>
      </w:r>
      <w:r w:rsidRPr="00010FE6">
        <w:rPr>
          <w:rFonts w:ascii="Times New Roman" w:eastAsia="Times New Roman" w:hAnsi="Times New Roman" w:cs="Times New Roman"/>
          <w:color w:val="000000"/>
          <w:sz w:val="24"/>
          <w:szCs w:val="24"/>
          <w:lang w:eastAsia="ru-RU"/>
        </w:rPr>
        <w:t xml:space="preserve"> и Уставом общеобразовательного учреждения.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1.2. Настоящие Правила являются приложением к Коллективному договору.</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1.3. Настоящие Правила утверждаются с целью  дальнейшего укрепления трудовой дисциплины, и создания условий для эффективной работы.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1.4. Под дисциплиной труда в настоящих Правилах понимается: обязательное для всех работников подчинение правилам поведения, определённым в соответствии с Трудовым кодексом, иными законами, Коллективным договором, соглашениями, трудовым договором, локальными актами организации.</w:t>
      </w:r>
    </w:p>
    <w:p w:rsidR="001363A0" w:rsidRPr="00010FE6" w:rsidRDefault="001363A0" w:rsidP="001363A0">
      <w:pPr>
        <w:spacing w:after="0" w:line="240" w:lineRule="auto"/>
        <w:jc w:val="both"/>
        <w:outlineLvl w:val="6"/>
        <w:rPr>
          <w:rFonts w:ascii="Times New Roman" w:eastAsia="Times New Roman" w:hAnsi="Times New Roman" w:cs="Times New Roman"/>
          <w:b/>
          <w:bCs/>
          <w:color w:val="000000"/>
          <w:sz w:val="24"/>
          <w:szCs w:val="24"/>
          <w:lang w:eastAsia="ru-RU"/>
        </w:rPr>
      </w:pPr>
    </w:p>
    <w:p w:rsidR="009E4BBA" w:rsidRPr="00010FE6" w:rsidRDefault="009E4BBA" w:rsidP="001363A0">
      <w:pPr>
        <w:spacing w:after="0" w:line="240" w:lineRule="auto"/>
        <w:ind w:firstLine="708"/>
        <w:jc w:val="both"/>
        <w:outlineLvl w:val="6"/>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bCs/>
          <w:color w:val="000000"/>
          <w:sz w:val="24"/>
          <w:szCs w:val="24"/>
          <w:lang w:eastAsia="ru-RU"/>
        </w:rPr>
        <w:t>2. Порядок приема, перевода и увольнения работников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2.1. Работники школы реализуют свое право на труд путем заключения трудового договора. Сторонами трудового договора является работник и школа как юридическое лицо – работодатель, представленный директором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2.2.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школе.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2.3. Срок действия трудового договора определяется соглашением сторон. Срок действия трудового договора может быть неопределенным (постоянная работа), либо определенным на срок не более 5 лет (срочный трудовой договор).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2.4. При заключении трудового договора может быть установлен испытательный срок, но не выше 3 месяцев, а для руководителя, его заместителей и главного бухгалтера – не свыше 6 месяцев.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2.5. При заключении трудового договора работник предъявляет:</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паспорт или иной документ, удостоверяющий личность;</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страховое свидетельство государственного пенсионного страхования;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документы воинского учета – для военнообязанных и лиц, подлежащих призыву на военную службу;</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9E4BBA" w:rsidRDefault="009E4BBA" w:rsidP="00A35DF2">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  медицинское заключение об отсутствии противопоказаний по состоянию здоровья </w:t>
      </w:r>
      <w:r w:rsidR="0029597F">
        <w:rPr>
          <w:rFonts w:ascii="Times New Roman" w:eastAsia="Times New Roman" w:hAnsi="Times New Roman" w:cs="Times New Roman"/>
          <w:color w:val="000000"/>
          <w:sz w:val="24"/>
          <w:szCs w:val="24"/>
          <w:lang w:eastAsia="ru-RU"/>
        </w:rPr>
        <w:t>для работы в детском учреждении;</w:t>
      </w:r>
    </w:p>
    <w:p w:rsidR="0029597F" w:rsidRPr="003E30B2" w:rsidRDefault="0029597F" w:rsidP="00A35DF2">
      <w:pPr>
        <w:spacing w:after="0" w:line="240" w:lineRule="auto"/>
        <w:jc w:val="both"/>
        <w:rPr>
          <w:rFonts w:ascii="Times New Roman" w:eastAsia="Times New Roman" w:hAnsi="Times New Roman" w:cs="Times New Roman"/>
          <w:color w:val="000000"/>
          <w:sz w:val="24"/>
          <w:szCs w:val="24"/>
          <w:lang w:eastAsia="ru-RU"/>
        </w:rPr>
      </w:pPr>
      <w:r w:rsidRPr="003E30B2">
        <w:rPr>
          <w:rFonts w:ascii="Times New Roman" w:eastAsia="Times New Roman" w:hAnsi="Times New Roman" w:cs="Times New Roman"/>
          <w:color w:val="000000"/>
          <w:sz w:val="24"/>
          <w:szCs w:val="24"/>
          <w:lang w:eastAsia="ru-RU"/>
        </w:rPr>
        <w:t xml:space="preserve">- </w:t>
      </w:r>
      <w:r w:rsidR="00A35DF2" w:rsidRPr="003E30B2">
        <w:rPr>
          <w:rFonts w:ascii="Times New Roman" w:hAnsi="Times New Roman" w:cs="Times New Roman"/>
          <w:sz w:val="24"/>
          <w:szCs w:val="24"/>
        </w:rPr>
        <w:t>справку о наличие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внутренних дел.</w:t>
      </w:r>
    </w:p>
    <w:p w:rsidR="009E4BBA" w:rsidRPr="00010FE6" w:rsidRDefault="009E4BBA" w:rsidP="00A35DF2">
      <w:pPr>
        <w:spacing w:after="0" w:line="240" w:lineRule="auto"/>
        <w:ind w:firstLine="708"/>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При заключении трудового договора впервые трудовая книжка и страховое свидетельство государственного пенсионного страхования оформляется школой.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2.6. При приеме на работу по совместительству работник обязан предъявить паспорт и диплом об образовании.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2.7. При приеме на работу или переводе его в установленном порядке на другую работу администрация школы обязана под расписку работника: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lastRenderedPageBreak/>
        <w:t>а) ознакомить с Уставом школы и коллективным договором;</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б) ознакомить с действующими правилами внутреннего трудового распорядка, локальными нормативными актами, определяющими конкретные трудовые обязанности работника;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в)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Работник обязан знать свои трудовые права и обязанности. Работник не несет ответственности за невыполнение требований нормативно-правовых актов, с которыми не был ознакомлен, либо мог ознакомиться при надлежащей с его стороны добросовестности.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2.8. Прием на работу оформляется приказом, который объявляется работнику под расписку в трехдневный срок. На всех работников, проработавших свыше пяти дней, ведутся трудовые книжки в установленном порядке.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В соответствии с приказом о приеме на работу администрация школы обязана в недельный срок сделать запись в трудовой книжке работника.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2.9. На работающих по совместительству трудовые книжки ведутся по основному месту работы.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2.10. На каждого работника школы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данной работе, аттестационного листа. Здесь же хранится один экземпляр письменного трудового  договора.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Личное дело работника и личная карточка Т-2 хранятся в общеобразовательном учреждении, в т.ч. и после увольнения, до достижения им возраста 75 лет.</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О приеме работника в образовательное учреждение делается запись в Книге учета личного состава.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2.11. Перевод работника на другую постоянную  работу осуществляется с его письменного согласия.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Без согласия работника допускается временный перевод при  исключительных обстоятельствах. Указанные обстоятельства, порядок и сроки тако</w:t>
      </w:r>
      <w:r w:rsidR="00A35DF2">
        <w:rPr>
          <w:rFonts w:ascii="Times New Roman" w:eastAsia="Times New Roman" w:hAnsi="Times New Roman" w:cs="Times New Roman"/>
          <w:color w:val="000000"/>
          <w:sz w:val="24"/>
          <w:szCs w:val="24"/>
          <w:lang w:eastAsia="ru-RU"/>
        </w:rPr>
        <w:t>го перевода предусмотрены ст. 72²</w:t>
      </w:r>
      <w:r w:rsidRPr="00010FE6">
        <w:rPr>
          <w:rFonts w:ascii="Times New Roman" w:eastAsia="Times New Roman" w:hAnsi="Times New Roman" w:cs="Times New Roman"/>
          <w:color w:val="000000"/>
          <w:sz w:val="24"/>
          <w:szCs w:val="24"/>
          <w:lang w:eastAsia="ru-RU"/>
        </w:rPr>
        <w:t xml:space="preserve"> Трудового кодекса Российской Федерации (далее – ТК РФ).</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2.12. Работник имеет право расторгнуть трудовой договор  в одностороннем порядке, предупредив об этом администрацию письменно за две недели. По истечении срока предупреждения, работник вправе прекратить работу. По договоренности между работником и администрацией трудовой договор, может быть, расторгнут и до истечения срока предупреждения об увольнении.</w:t>
      </w:r>
    </w:p>
    <w:p w:rsidR="009E4BBA" w:rsidRPr="003E30B2" w:rsidRDefault="009E4BBA" w:rsidP="00A35DF2">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         Прекращение (расторжение) трудового договора  по другим причинам может иметь место </w:t>
      </w:r>
      <w:r w:rsidRPr="003E30B2">
        <w:rPr>
          <w:rFonts w:ascii="Times New Roman" w:eastAsia="Times New Roman" w:hAnsi="Times New Roman" w:cs="Times New Roman"/>
          <w:color w:val="000000"/>
          <w:sz w:val="24"/>
          <w:szCs w:val="24"/>
          <w:lang w:eastAsia="ru-RU"/>
        </w:rPr>
        <w:t>только по основаниям и с соблюдением порядка и процедур, предусмотренным ТК РФ.</w:t>
      </w:r>
    </w:p>
    <w:p w:rsidR="00A35DF2" w:rsidRPr="003E30B2" w:rsidRDefault="00A35DF2" w:rsidP="00A35DF2">
      <w:pPr>
        <w:spacing w:after="0" w:line="240" w:lineRule="auto"/>
        <w:jc w:val="both"/>
        <w:rPr>
          <w:rFonts w:ascii="Times New Roman" w:hAnsi="Times New Roman" w:cs="Times New Roman"/>
          <w:sz w:val="24"/>
          <w:szCs w:val="24"/>
        </w:rPr>
      </w:pPr>
      <w:r w:rsidRPr="003E30B2">
        <w:rPr>
          <w:rFonts w:ascii="Times New Roman" w:hAnsi="Times New Roman" w:cs="Times New Roman"/>
          <w:sz w:val="24"/>
          <w:szCs w:val="24"/>
        </w:rPr>
        <w:t xml:space="preserve">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и иными федеральными законами не может быть отказано в заключении трудового договора. </w:t>
      </w:r>
    </w:p>
    <w:p w:rsidR="00A35DF2" w:rsidRPr="003E30B2" w:rsidRDefault="00A35DF2" w:rsidP="00A35DF2">
      <w:pPr>
        <w:spacing w:after="0" w:line="240" w:lineRule="auto"/>
        <w:jc w:val="both"/>
        <w:rPr>
          <w:rFonts w:ascii="Times New Roman" w:eastAsia="Times New Roman" w:hAnsi="Times New Roman" w:cs="Times New Roman"/>
          <w:color w:val="000000"/>
          <w:sz w:val="24"/>
          <w:szCs w:val="24"/>
          <w:lang w:eastAsia="ru-RU"/>
        </w:rPr>
      </w:pPr>
      <w:r w:rsidRPr="003E30B2">
        <w:rPr>
          <w:rFonts w:ascii="Times New Roman" w:hAnsi="Times New Roman" w:cs="Times New Roman"/>
          <w:sz w:val="24"/>
          <w:szCs w:val="24"/>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2.13. Днем увольнения считается последний день работы.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В день увольнения администрация школы обязана выдать работнику его трудовую книжку с внесенной в нее заверенной печатью школы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w:t>
      </w:r>
    </w:p>
    <w:p w:rsidR="003E30B2" w:rsidRDefault="003E30B2" w:rsidP="001363A0">
      <w:pPr>
        <w:spacing w:after="0" w:line="240" w:lineRule="auto"/>
        <w:ind w:firstLine="708"/>
        <w:jc w:val="both"/>
        <w:outlineLvl w:val="6"/>
        <w:rPr>
          <w:rFonts w:ascii="Times New Roman" w:eastAsia="Times New Roman" w:hAnsi="Times New Roman" w:cs="Times New Roman"/>
          <w:b/>
          <w:bCs/>
          <w:color w:val="000000"/>
          <w:sz w:val="24"/>
          <w:szCs w:val="24"/>
          <w:lang w:eastAsia="ru-RU"/>
        </w:rPr>
      </w:pPr>
    </w:p>
    <w:p w:rsidR="00BF0F57" w:rsidRDefault="00BF0F57" w:rsidP="001363A0">
      <w:pPr>
        <w:spacing w:after="0" w:line="240" w:lineRule="auto"/>
        <w:ind w:firstLine="708"/>
        <w:jc w:val="both"/>
        <w:outlineLvl w:val="6"/>
        <w:rPr>
          <w:rFonts w:ascii="Times New Roman" w:eastAsia="Times New Roman" w:hAnsi="Times New Roman" w:cs="Times New Roman"/>
          <w:b/>
          <w:bCs/>
          <w:color w:val="000000"/>
          <w:sz w:val="24"/>
          <w:szCs w:val="24"/>
          <w:lang w:eastAsia="ru-RU"/>
        </w:rPr>
      </w:pPr>
    </w:p>
    <w:p w:rsidR="00BF0F57" w:rsidRDefault="00BF0F57" w:rsidP="001363A0">
      <w:pPr>
        <w:spacing w:after="0" w:line="240" w:lineRule="auto"/>
        <w:ind w:firstLine="708"/>
        <w:jc w:val="both"/>
        <w:outlineLvl w:val="6"/>
        <w:rPr>
          <w:rFonts w:ascii="Times New Roman" w:eastAsia="Times New Roman" w:hAnsi="Times New Roman" w:cs="Times New Roman"/>
          <w:b/>
          <w:bCs/>
          <w:color w:val="000000"/>
          <w:sz w:val="24"/>
          <w:szCs w:val="24"/>
          <w:lang w:eastAsia="ru-RU"/>
        </w:rPr>
      </w:pPr>
    </w:p>
    <w:p w:rsidR="009E4BBA" w:rsidRPr="00010FE6" w:rsidRDefault="009E4BBA" w:rsidP="001363A0">
      <w:pPr>
        <w:spacing w:after="0" w:line="240" w:lineRule="auto"/>
        <w:ind w:firstLine="708"/>
        <w:jc w:val="both"/>
        <w:outlineLvl w:val="6"/>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bCs/>
          <w:color w:val="000000"/>
          <w:sz w:val="24"/>
          <w:szCs w:val="24"/>
          <w:lang w:eastAsia="ru-RU"/>
        </w:rPr>
        <w:lastRenderedPageBreak/>
        <w:t>3. Основные права и обязанности работников.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3.1.Работник школы имеет права и обязанности, предусмотренные условиями трудового договора, а также все иные права и обязанности, предусмотренные ст.21 ТК РФ и, для соответствующих категорий работников, другими статьями ТК РФ.</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3.2.Работник школы имеет право на: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3.2.1. предоставление ему работы, обусловленной трудовым договором;</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3.2.2 полную и достоверную информацию об условиях труда и требованиях охраны труда на рабочем месте;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3.2.3.своевременную и в полном объеме выплату заработной платы;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3.2.4. отдых установленной продолжительности;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3.2.5. профессиональную подготовку, переподготовку и повышение квалификации в установленном порядке;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3.2.6. участие в управлении школой в формах, предусмотренных трудовым законодательством и Уставом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3.2.7. объединение, включая право на создание профсоюзов;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3.2.8. обязательное  социальное страхование в порядке и случаях, предусмотренных законодательством.</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3.2.9. защиту своих трудовых прав и законных интересов всеми не запрещенными законом способами;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3.2.10. возмещение вреда, причиненного в связи с исполнением  трудовых обязанностей;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3.3.Работники школы обязаны: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3.3.1. добросовестно выполнять обязанности, предусмотренные в должностной инструкции, трудовом договоре, а также установленные законодательством о труде, Законом РФ «Об образовании», Уставом школы, Коллективным договором, Правилами внутреннего трудового распорядка;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3.3.2. соблюдать трудовую дисциплину, работать честно, своевременно и точно исполнять распоряжения руководителя, использовать рабочее время для производительного труда;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3.3.3. воздерживаться от действий, мешающих другим работникам выполнять их трудовые обязанности;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3.3.4. принимать активные меры по устранению причин и условий, нарушающих нормальную деятельность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3.3.5. содержать свое учебное оборудование и пособия в исправном состоянии, поддерживать чистоту на рабочем месте;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3.3.6. соблюдать установленный порядок хранения материальных ценностей и документов;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3.3.7. эффективно использовать учебное оборудование, экономно и рационально расходовать электроэнергию, воду и другие материальные ресурсы;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3.3.8.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3.3.9. всегда быть вежливым, внимательным к детям, родителям учащихся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 и воспитанников;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3.3.10. взаимоотношения между учащимися, работниками школы и родителями строить на основе взаимоуважения. Не допускать панибратства и заигрывание в отношении с учащимися и родителями, равно как авторитарность и безразличие;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3.3.11.не настраивать учащихся на негативную оценк</w:t>
      </w:r>
      <w:r w:rsidR="001363A0" w:rsidRPr="00010FE6">
        <w:rPr>
          <w:rFonts w:ascii="Times New Roman" w:eastAsia="Times New Roman" w:hAnsi="Times New Roman" w:cs="Times New Roman"/>
          <w:color w:val="000000"/>
          <w:sz w:val="24"/>
          <w:szCs w:val="24"/>
          <w:lang w:eastAsia="ru-RU"/>
        </w:rPr>
        <w:t>у деятельности других учителей (</w:t>
      </w:r>
      <w:r w:rsidRPr="00010FE6">
        <w:rPr>
          <w:rFonts w:ascii="Times New Roman" w:eastAsia="Times New Roman" w:hAnsi="Times New Roman" w:cs="Times New Roman"/>
          <w:color w:val="000000"/>
          <w:sz w:val="24"/>
          <w:szCs w:val="24"/>
          <w:lang w:eastAsia="ru-RU"/>
        </w:rPr>
        <w:t>с целью снижения авторитета своих коллег и повышения своего, не давать искаженную</w:t>
      </w:r>
      <w:r w:rsidR="001363A0" w:rsidRPr="00010FE6">
        <w:rPr>
          <w:rFonts w:ascii="Times New Roman" w:eastAsia="Times New Roman" w:hAnsi="Times New Roman" w:cs="Times New Roman"/>
          <w:color w:val="000000"/>
          <w:sz w:val="24"/>
          <w:szCs w:val="24"/>
          <w:lang w:eastAsia="ru-RU"/>
        </w:rPr>
        <w:t xml:space="preserve"> или негативную оценку учителям)</w:t>
      </w:r>
      <w:r w:rsidRPr="00010FE6">
        <w:rPr>
          <w:rFonts w:ascii="Times New Roman" w:eastAsia="Times New Roman" w:hAnsi="Times New Roman" w:cs="Times New Roman"/>
          <w:color w:val="000000"/>
          <w:sz w:val="24"/>
          <w:szCs w:val="24"/>
          <w:lang w:eastAsia="ru-RU"/>
        </w:rPr>
        <w:t>.  </w:t>
      </w:r>
    </w:p>
    <w:p w:rsidR="009E4BBA" w:rsidRPr="00010FE6" w:rsidRDefault="009E4BBA" w:rsidP="001363A0">
      <w:pPr>
        <w:spacing w:after="0" w:line="240" w:lineRule="auto"/>
        <w:ind w:firstLine="708"/>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Проведение опросов общественного мнения, анкетирование, выявление рейтинга учителя администрацией школы не противоречит эстетическим нормам и служит интересам повышения качества учебно-воспитательного процесса.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lastRenderedPageBreak/>
        <w:t>3.3.12. не выяснять спорные и конфликтные вопросы, не демонстрировать личные отношения, неуважительное отношение друг  к другу в присутствии детей, обращаться при официальном общении в школе на «Вы».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3.3.13. не наносить ущерб авторитету школы и не быть носителем негативной оценки и информации о школе.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3.3.14. систематически повышать свой теоретический и культурный уровень, деловую квалификацию;</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3.3.15. обязательно приветствовать друг друга, учеников, родителей, гостей школы, быть примером достойного поведения на работе, в быту и в общественных местах;</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3.3.16. 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3.4. Педагогические работники школы несут ответственность за жизнь и здоровье детей. Они обязаны во время образовательного процесса, при проведении внеклассных  и внешкольных мероприятий, организуемых школой, принимать все разумные  меры для предотвращения травматизма и несчастных случаев с  обучающимися и другими работниками школы; при травмах и несчастных случаях – оказывать посильную помощь пострадавшим; обо всех травмах и несчастных случаях незамедлительно сообщать администрации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3.5. Круг конкретных трудовых обязанностей (работ) педагогических работников, вспомогательного и обслуживающего персонала школы определяется их должностными инструкциями, соответствующими локальными правовыми актами и иными правовыми актами.</w:t>
      </w:r>
    </w:p>
    <w:p w:rsidR="001363A0" w:rsidRPr="00010FE6" w:rsidRDefault="001363A0" w:rsidP="001363A0">
      <w:pPr>
        <w:spacing w:after="0" w:line="240" w:lineRule="auto"/>
        <w:jc w:val="both"/>
        <w:outlineLvl w:val="6"/>
        <w:rPr>
          <w:rFonts w:ascii="Times New Roman" w:eastAsia="Times New Roman" w:hAnsi="Times New Roman" w:cs="Times New Roman"/>
          <w:b/>
          <w:color w:val="000000"/>
          <w:sz w:val="24"/>
          <w:szCs w:val="24"/>
          <w:lang w:eastAsia="ru-RU"/>
        </w:rPr>
      </w:pPr>
    </w:p>
    <w:p w:rsidR="009E4BBA" w:rsidRPr="00010FE6" w:rsidRDefault="009E4BBA" w:rsidP="001363A0">
      <w:pPr>
        <w:spacing w:after="0" w:line="240" w:lineRule="auto"/>
        <w:ind w:firstLine="708"/>
        <w:jc w:val="both"/>
        <w:outlineLvl w:val="6"/>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color w:val="000000"/>
          <w:sz w:val="24"/>
          <w:szCs w:val="24"/>
          <w:lang w:eastAsia="ru-RU"/>
        </w:rPr>
        <w:t>4. Основные  права и обязанности администрации школы.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4.1. Администрация школы в лице директора и/или уполномоченных им должностных лиц имеет право:</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4.1.1. заключать, изменять и расторгать трудовые договоры с работниками в порядке и на условиях, установленных ТК РФ и иными федеральными законами;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4.1.2. поощрять работников за добросовестный эффективный труд;</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4.1.3. требовать от работников исполнения ими трудовых обязанностей и бережного отношения к имуществу школы, соблюдения Правил внутреннего трудового распорядка, иных локальных нормативных актов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4.1.4. привлекать работников к дисциплинарной и материальной ответственности в установленном порядке;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4.1.5. принимать локальные нормативные акты и индивидуальные акты школы в порядке, установленном Уставом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 Администрация школы обязана: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4.2.1. соблюдать условия трудового договора, локальные нормативные акты, условия коллективного договора и права работников;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4.2.2. предоставлять работникам работу в соответствии с трудовым договором;</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4.2.3. обеспечивать безопасность труда и условия, отвечающие требованиям охраны и гигиены труда;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4.2.4. контролировать соблюдение работниками школы обязанностей, возложенных на них Уставом школы, настоящими Правилами, должностными инструкциями, вести учет рабочего времени;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4.2.5. своевременно в полном размере оплачивать труд работников;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4.2.6. организовать нормальные условия труда работников школы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4.2.7. 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4.2.8. 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w:t>
      </w:r>
      <w:r w:rsidRPr="00010FE6">
        <w:rPr>
          <w:rFonts w:ascii="Times New Roman" w:eastAsia="Times New Roman" w:hAnsi="Times New Roman" w:cs="Times New Roman"/>
          <w:color w:val="000000"/>
          <w:sz w:val="24"/>
          <w:szCs w:val="24"/>
          <w:lang w:eastAsia="ru-RU"/>
        </w:rPr>
        <w:lastRenderedPageBreak/>
        <w:t>формирование стабильных трудовых коллективов, создание благоприятных условий работы школы; своевременно принимать меры воздействия  к нарушителям  трудовой дисциплины;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4.2.9. 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4.2.10. обеспечивать систематическое повышение работниками школ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школы в образовательных учреждениях;</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4.2.11. принимать меры к своевременному обеспечению школы необходимым  оборудованием, учебными пособиями, хозяйственным инвентарем;</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4.2.12. создавать условия, обеспечивающие охрану жизни и здоровья учащихся и работников школы,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 безопасности;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4.2.13. обеспечивать сохранность имущества школы, сотрудников и учащихся;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4.2.14. организовать горячее питание  учащихся и сотрудников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4.2.15. создавать трудовому коллективу необходимые условия  для  выполнения им своих полномочий. 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управлении школой, своевременно рассматривать заявления работников  и сообщать им о принятых мерах.</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4.3. Принимать все необходимые меры по обеспечению безопасности для жизни и здоровья обучающихся во время образовательного процесса и участия в мероприятиях, организуемых школой, обо всех случаях травматизма и происшествиях незамедлительно сообщать руководителю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color w:val="000000"/>
          <w:sz w:val="24"/>
          <w:szCs w:val="24"/>
          <w:lang w:eastAsia="ru-RU"/>
        </w:rPr>
        <w:t>5. Рабочее время и его использование.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5.1. Режим работы школы определяется Уставом школы, Коллективным договором и обеспечивается соответствующими приказами (распоряжениями) директора школы. (В школе может быть установлена пяти  или  шестидневная рабочая неделя с двумя или одним выходным днем соответственно).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Время начала и окончания работы школы устанавливается в зависимости  от количества смен приказом директора школы по согласованию с местными органами самоуправления.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5.2. График работы школьной библиотеки определяется директором школы и должен быть удобным для обучающихся.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5.3. Рабочее время педагогических работников определяется расписанием и обязанностями, возлагаемыми на них Уставом школы, настоящими правилами, должностной инструкцией, планами учебно-воспитательной работы школы. Администрация школы обязана организовать учет явки на работу и ухода с работы. </w:t>
      </w:r>
    </w:p>
    <w:p w:rsidR="009E4BBA" w:rsidRPr="00010FE6" w:rsidRDefault="009E4BBA" w:rsidP="001363A0">
      <w:pPr>
        <w:spacing w:after="0" w:line="240" w:lineRule="auto"/>
        <w:ind w:firstLine="708"/>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Часы, свободные от уроков, дежурств, участия во внеурочных мероприятиях, предусмотренных планами школы, заседаний педагогического совета, родительских собраний учитель вправе использовать по своему усмотрению.</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Заработная плата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 Продолжительность уроков 45, 40 и 35  минут устанавливаются только для обучающихся, пересчета количества занятий в астрономические часы не  производится ни в течение учебного  года, ни в каникулярный период.</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5.4. Администрация школы предоставляет учителям один день в неделю для методической работы при условиях, если их недельная  рабочая  нагрузка не превышает 16 часов, имеется </w:t>
      </w:r>
      <w:r w:rsidRPr="00010FE6">
        <w:rPr>
          <w:rFonts w:ascii="Times New Roman" w:eastAsia="Times New Roman" w:hAnsi="Times New Roman" w:cs="Times New Roman"/>
          <w:color w:val="000000"/>
          <w:sz w:val="24"/>
          <w:szCs w:val="24"/>
          <w:lang w:eastAsia="ru-RU"/>
        </w:rPr>
        <w:lastRenderedPageBreak/>
        <w:t>возможность не нарушать педагогические требования, предъявляемые к организации учебного процесса, и нормы СанПин.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5.5. Рабочий день учителя начинается за 15 минут до начала его уроков. Урок начинается со вторым сигналом (звонком)  о его начале, прекращается звонком, извещающим о его окончании. После начала урока и до  его окончания учитель  и учащиеся должны находиться в учебном помещении. Учитель не имеет права оставлять учащихся без надзора в период учебных занятий, а в случаях, установленных приказом директора школы, и в перерывах между занятиями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5.6.Администрация привлекает педагогических работников к дежурству по школе. Дежурство начинается за 20 минут  до начала занятий и продолжается 20 минут после окончания уроков. График дежурств составляется на определенный учебный период и утверждается директором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Дежурный  учитель, при содействии классных руководителей осуществляет контроль за порядком в школьной столовой, поведением учеников в столовой, качеством и количеством пищи, отпускаемой сотрудниками столовой.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5.7. 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 которое становится приложением к трудовому договору.</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Установленный на начало учебного года объем учебной нагрузки не может быть уменьшен в течение учебного года (за исключением случаев сокра</w:t>
      </w:r>
      <w:r w:rsidR="00B805F6" w:rsidRPr="00010FE6">
        <w:rPr>
          <w:rFonts w:ascii="Times New Roman" w:eastAsia="Times New Roman" w:hAnsi="Times New Roman" w:cs="Times New Roman"/>
          <w:color w:val="000000"/>
          <w:sz w:val="24"/>
          <w:szCs w:val="24"/>
          <w:lang w:eastAsia="ru-RU"/>
        </w:rPr>
        <w:t>щения количества классов, групп,</w:t>
      </w:r>
      <w:r w:rsidRPr="00010FE6">
        <w:rPr>
          <w:rFonts w:ascii="Times New Roman" w:eastAsia="Times New Roman" w:hAnsi="Times New Roman" w:cs="Times New Roman"/>
          <w:color w:val="000000"/>
          <w:sz w:val="24"/>
          <w:szCs w:val="24"/>
          <w:lang w:eastAsia="ru-RU"/>
        </w:rPr>
        <w:t xml:space="preserve"> перевода части классов-комплектов в школы-новостройки той же местности, а также других исключительных случаев, поддающихся под условия, предусмотренные ст.73 ТК РФ).</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5.8. Продолжительность рабочего дня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отчетный период. График утверждается директором школы. В графике указываются часы работы и перерывы для отдыха и приема пищи, порядок и места отдыха и приема пищи. График сменности объявляется работникам под расписку и вывешивается на видном месте, как правило, не позднее, чем за один месяц до введения его в действие.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5.9. Работа в праздничные  и выходные дни запрещается.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Привлечение отдельных работников школы (учителей, техперсонала и др.).к дежурству и к некоторым видам  работ в выходные и праздничные дни допускается в отдельных случаях, предусмотренных законодательством, по письменному приказу администрации. Дни отдыха за дежурство или работу в выходные и праздничные дни предоставляются в порядке, предусмотренном ТК РФ или в каникулярное время, не совпадающее с очередным отпуском</w:t>
      </w:r>
    </w:p>
    <w:p w:rsidR="00A35DF2" w:rsidRPr="003E30B2" w:rsidRDefault="00A35DF2" w:rsidP="00A35DF2">
      <w:pPr>
        <w:spacing w:after="0" w:line="240" w:lineRule="auto"/>
        <w:ind w:firstLine="709"/>
        <w:jc w:val="both"/>
        <w:rPr>
          <w:rFonts w:ascii="Times New Roman" w:eastAsia="Times New Roman" w:hAnsi="Times New Roman" w:cs="Times New Roman"/>
          <w:color w:val="000000"/>
          <w:sz w:val="24"/>
          <w:szCs w:val="24"/>
          <w:lang w:eastAsia="ru-RU"/>
        </w:rPr>
      </w:pPr>
      <w:r w:rsidRPr="003E30B2">
        <w:rPr>
          <w:rFonts w:ascii="Times New Roman" w:hAnsi="Times New Roman" w:cs="Times New Roman"/>
          <w:sz w:val="24"/>
          <w:szCs w:val="24"/>
        </w:rPr>
        <w:t>Привлечение  к работе в выходные дни  и нерабочие праздничные дни инвалидов, женщин, имеющих детей в возрасте до трех лет, допускаются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Оплата труда в выходной и нерабочий праздничный день оплачивается работникам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чем в двойном дневной или часовой ставки сверх оклада, если работа производилась сверх месячной нормы рабочего времени.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5.10. 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в соответствии с трудовым договором и должностной инструкцией в </w:t>
      </w:r>
      <w:r w:rsidRPr="00010FE6">
        <w:rPr>
          <w:rFonts w:ascii="Times New Roman" w:eastAsia="Times New Roman" w:hAnsi="Times New Roman" w:cs="Times New Roman"/>
          <w:color w:val="000000"/>
          <w:sz w:val="24"/>
          <w:szCs w:val="24"/>
          <w:lang w:eastAsia="ru-RU"/>
        </w:rPr>
        <w:lastRenderedPageBreak/>
        <w:t>пределах времени, не превышающего их учебной нагрузки до начала каникул. По соглашению администрации школы и педагога в период каникул он может выполнять и другую работу.</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В каникулярное время учебно-вспомогательный и обслуживающий персонал школы привлекается к выполнению хозяйственных и ремонтных работ, дежурству по школе и другим работам, соответствующим заключенным с ним трудовым договором и должностной инструкцией. По соглашению с администрацией школы в период каникул работник может выполнять иную работу. Неявка на работу в каникулярное время без уважительных причин приравнивается к прогулу.</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5.11. Общие родительские собрания созываются не реже одного раза в год, классные  -  не реже четырех раз в год.</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5.12. 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двух часов, родительское собрание  - 1,5 часа, собрания школьников – 1 час, занятия кружков, секций – от 45 минут до 1,5 часа.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5.13. Педагогическим и другим работникам школы запрещается: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а) изменять по своему усмотрению расписания уроков (занятий);</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б) отменять, удлинять или сокращать продолжительность уроков и перерывов между ними;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в) удалять обучающихся с уроков (занятий) без предварительного уведомления администрации школы;</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г) отвлекать коллег от выполнения их функциональных обязанностей.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5.14. Администрации школы запрещается: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а)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б) созывать в рабочее время собрания, заседания всякого рода совещания по общественным делам;</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в) делать педагогическим работникам замечания по поводу их работы во время проведения урока (занятия), а также в присутствии  учащихся, работников школы и родителей (законных представителей) обучающихся.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5.15. Родители (законные представители) обучающихся могут присутствовать во время урока в классе (группе) только с разрешения директора школы или его заместителя. Вход в класс (группу) после начала урока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(занятия) разрешается  только директору школы и его заместителям в целях контроля.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color w:val="000000"/>
          <w:sz w:val="24"/>
          <w:szCs w:val="24"/>
          <w:lang w:eastAsia="ru-RU"/>
        </w:rPr>
        <w:t> </w:t>
      </w:r>
    </w:p>
    <w:p w:rsidR="009E4BBA" w:rsidRPr="00010FE6" w:rsidRDefault="009E4BBA" w:rsidP="001363A0">
      <w:pPr>
        <w:spacing w:after="0" w:line="240" w:lineRule="auto"/>
        <w:ind w:firstLine="708"/>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color w:val="000000"/>
          <w:sz w:val="24"/>
          <w:szCs w:val="24"/>
          <w:lang w:eastAsia="ru-RU"/>
        </w:rPr>
        <w:t>6. Время отдыха.</w:t>
      </w:r>
      <w:r w:rsidRPr="00010FE6">
        <w:rPr>
          <w:rFonts w:ascii="Times New Roman" w:eastAsia="Times New Roman" w:hAnsi="Times New Roman" w:cs="Times New Roman"/>
          <w:color w:val="000000"/>
          <w:sz w:val="24"/>
          <w:szCs w:val="24"/>
          <w:lang w:eastAsia="ru-RU"/>
        </w:rPr>
        <w:t>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6.1. Очередность  предоставления ежегодных оплачиваемых отпусков определяется графиком отпусков,  который  составляется администрацией школы с учетом обеспечения нормальной работы школы и благоприятных условий для отдыха работников.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Отпуска педагогическим работникам школы, как правило, предоставляются в период летних каникул. График отпусков утверждается с учетом мнения выборного профсоюзного органа не позднее, чем за две недели до наступления календарного года и доводится до сведения работников.</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6.2. Неоплачиваемые  отпуска предоставляются в течение учебного года по соглашению  работника с администрацией.</w:t>
      </w:r>
    </w:p>
    <w:p w:rsidR="009E4BBA"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Краткосрочные неоплачиваемые  отпуска администрация обязана предоставить в связи с регистрацией брака работника, рождением ребенка и в случае  смерти близких родственников продолжительностью до 5 календарных дней.</w:t>
      </w:r>
    </w:p>
    <w:p w:rsidR="00A35DF2" w:rsidRPr="003E30B2" w:rsidRDefault="00A35DF2" w:rsidP="00A35DF2">
      <w:pPr>
        <w:spacing w:after="0" w:line="240" w:lineRule="auto"/>
        <w:jc w:val="both"/>
        <w:rPr>
          <w:rFonts w:ascii="Times New Roman" w:hAnsi="Times New Roman" w:cs="Times New Roman"/>
          <w:sz w:val="24"/>
          <w:szCs w:val="24"/>
        </w:rPr>
      </w:pPr>
      <w:r w:rsidRPr="003E30B2">
        <w:rPr>
          <w:rFonts w:ascii="Times New Roman" w:eastAsia="Times New Roman" w:hAnsi="Times New Roman" w:cs="Times New Roman"/>
          <w:color w:val="000000"/>
          <w:sz w:val="24"/>
          <w:szCs w:val="24"/>
          <w:lang w:eastAsia="ru-RU"/>
        </w:rPr>
        <w:t xml:space="preserve">6.3. </w:t>
      </w:r>
      <w:r w:rsidRPr="003E30B2">
        <w:rPr>
          <w:rFonts w:ascii="Times New Roman" w:hAnsi="Times New Roman" w:cs="Times New Roman"/>
          <w:sz w:val="24"/>
          <w:szCs w:val="24"/>
        </w:rPr>
        <w:t xml:space="preserve">В течении рабочего (смены) работникам предоставляется перерыв для отдыха и питания продолжительностью не более двух часов и не менее 30 минут, который в рабочее время не включается. </w:t>
      </w:r>
    </w:p>
    <w:p w:rsidR="00A35DF2" w:rsidRPr="003E30B2" w:rsidRDefault="00A35DF2" w:rsidP="00A35DF2">
      <w:pPr>
        <w:spacing w:after="0" w:line="240" w:lineRule="auto"/>
        <w:jc w:val="both"/>
        <w:rPr>
          <w:rFonts w:ascii="Times New Roman" w:hAnsi="Times New Roman" w:cs="Times New Roman"/>
          <w:sz w:val="24"/>
          <w:szCs w:val="24"/>
        </w:rPr>
      </w:pPr>
      <w:r w:rsidRPr="003E30B2">
        <w:rPr>
          <w:rFonts w:ascii="Times New Roman" w:hAnsi="Times New Roman" w:cs="Times New Roman"/>
          <w:sz w:val="24"/>
          <w:szCs w:val="24"/>
        </w:rPr>
        <w:lastRenderedPageBreak/>
        <w:t xml:space="preserve">Время предоставления перерыва и его конкретная продолжительность устанавливается правилами внутреннего трудового распорядка или по соглашению между работником и работодателем. </w:t>
      </w:r>
    </w:p>
    <w:p w:rsidR="00A35DF2" w:rsidRPr="003E30B2" w:rsidRDefault="00A35DF2" w:rsidP="00A35DF2">
      <w:pPr>
        <w:spacing w:after="0" w:line="240" w:lineRule="auto"/>
        <w:jc w:val="both"/>
        <w:rPr>
          <w:rFonts w:ascii="Times New Roman" w:hAnsi="Times New Roman" w:cs="Times New Roman"/>
          <w:sz w:val="24"/>
          <w:szCs w:val="24"/>
        </w:rPr>
      </w:pPr>
      <w:r w:rsidRPr="003E30B2">
        <w:rPr>
          <w:rFonts w:ascii="Times New Roman" w:hAnsi="Times New Roman" w:cs="Times New Roman"/>
          <w:sz w:val="24"/>
          <w:szCs w:val="24"/>
        </w:rPr>
        <w:t>Педагогическим работникам перерыв для приема пищи не предоставляется, им обеспечивается возможность приема пищи одновременно вместе с обучающимися  или отдельно в специально отведенном помещении для этой цели.</w:t>
      </w:r>
    </w:p>
    <w:p w:rsidR="001363A0" w:rsidRPr="003E30B2" w:rsidRDefault="00A35DF2" w:rsidP="00A35DF2">
      <w:pPr>
        <w:spacing w:after="0" w:line="240" w:lineRule="auto"/>
        <w:jc w:val="both"/>
        <w:rPr>
          <w:rFonts w:ascii="Times New Roman" w:eastAsia="Times New Roman" w:hAnsi="Times New Roman" w:cs="Times New Roman"/>
          <w:color w:val="000000"/>
          <w:sz w:val="24"/>
          <w:szCs w:val="24"/>
          <w:lang w:eastAsia="ru-RU"/>
        </w:rPr>
      </w:pPr>
      <w:r w:rsidRPr="003E30B2">
        <w:rPr>
          <w:rFonts w:ascii="Times New Roman" w:hAnsi="Times New Roman" w:cs="Times New Roman"/>
          <w:sz w:val="24"/>
          <w:szCs w:val="24"/>
        </w:rPr>
        <w:t>Сторожа и машинисты (кочегары) котельной отдых и прием пищи осуществляют в рабочее время в дежурном помещении сторожа, машиниста (кочегара) котельной.</w:t>
      </w:r>
    </w:p>
    <w:p w:rsidR="00A35DF2" w:rsidRPr="003E30B2" w:rsidRDefault="00A35DF2" w:rsidP="00A35DF2">
      <w:pPr>
        <w:spacing w:after="0" w:line="240" w:lineRule="auto"/>
        <w:jc w:val="both"/>
        <w:rPr>
          <w:rFonts w:ascii="Times New Roman" w:eastAsia="Times New Roman" w:hAnsi="Times New Roman" w:cs="Times New Roman"/>
          <w:b/>
          <w:bCs/>
          <w:color w:val="000000"/>
          <w:sz w:val="24"/>
          <w:szCs w:val="24"/>
          <w:lang w:eastAsia="ru-RU"/>
        </w:rPr>
      </w:pPr>
      <w:r w:rsidRPr="003E30B2">
        <w:rPr>
          <w:rFonts w:ascii="Times New Roman" w:eastAsia="Times New Roman" w:hAnsi="Times New Roman" w:cs="Times New Roman"/>
          <w:color w:val="000000"/>
          <w:sz w:val="24"/>
          <w:szCs w:val="24"/>
          <w:lang w:eastAsia="ru-RU"/>
        </w:rPr>
        <w:t xml:space="preserve">6.4. </w:t>
      </w:r>
      <w:r w:rsidRPr="003E30B2">
        <w:rPr>
          <w:rFonts w:ascii="Times New Roman" w:hAnsi="Times New Roman" w:cs="Times New Roman"/>
          <w:sz w:val="24"/>
          <w:szCs w:val="24"/>
        </w:rPr>
        <w:t>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w:t>
      </w:r>
    </w:p>
    <w:p w:rsidR="009E4BBA" w:rsidRPr="00010FE6" w:rsidRDefault="009E4BBA" w:rsidP="001363A0">
      <w:pPr>
        <w:spacing w:after="0" w:line="240" w:lineRule="auto"/>
        <w:ind w:firstLine="708"/>
        <w:jc w:val="both"/>
        <w:outlineLvl w:val="6"/>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bCs/>
          <w:color w:val="000000"/>
          <w:sz w:val="24"/>
          <w:szCs w:val="24"/>
          <w:lang w:eastAsia="ru-RU"/>
        </w:rPr>
        <w:t>7. Поощрения за успехи в работе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7.1.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а) объявление благодарности;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б) выдача премии;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в) награждение почетными грамотами;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г) награждение ценными подарками.</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7.2. Поощрения применяются администрацией школы. Представитель трудового коллектива может  выступить с инициативой поощрения работника, которая подлежит обязательному рассмотрению администрацией.</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7.3.  За особые трудовые заслуги работники школы  представляются  в вышестоящие органы к награждению орденами, медалями, к присвоению почетных званий, а также  знаками отличия и грамотами, установленными для работников образования законодательством.</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7.4.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школы и заносятся в трудовую книжку работника.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7.5.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обслуживания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(путевки в санатории, дома отдыха и т.д.).</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представителя трудового  коллектива.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color w:val="000000"/>
          <w:sz w:val="24"/>
          <w:szCs w:val="24"/>
          <w:lang w:eastAsia="ru-RU"/>
        </w:rPr>
        <w:t>8. Ответственность за нарушение трудовой дисциплины</w:t>
      </w:r>
    </w:p>
    <w:p w:rsidR="009E4BBA" w:rsidRPr="00010FE6" w:rsidRDefault="009E4BBA" w:rsidP="001363A0">
      <w:pPr>
        <w:spacing w:after="0" w:line="240" w:lineRule="auto"/>
        <w:ind w:firstLine="708"/>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xml:space="preserve">8.1.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школы, настоящими правилами, Типовым положением об образовательном учреждении, должностными инструкциями, Коллективным договором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8.2. За нарушение трудовой дисциплины администрация школы налагает следующие дисциплинарные взыскания: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а) замечание;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б) выговор;</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в) увольнение по соответствующим основаниям.</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8.3. Дисциплинарные взыскания налагаются только директором школы. Администрация школы имеет право наложения дисциплинарного взыскания передать вопрос о нарушении трудовой дисциплины на рассмотрение трудового коллектива, ходатайствовать о пересмотре очередности на получение льгот.</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lastRenderedPageBreak/>
        <w:t>8.4. До наложения взыскания от нарушителя  трудовой дисциплины  должны быть затребованы объяснения в письменной форме. Отказ работника дать объяснение не является основанием для не наложения дисциплинарного взыскания. В этом случае составляется акт об отказе работника дать письменное объяснение.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Дисциплинарные взыскания налагаются администрацией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8.5. Дисциплинарное расследование нарушений педагогическим работником школы норм профессионального поведения или Устава может быть проведено и только по поступившей на него жалобе, поданной в письменной форме. Копия жалобы должна быть передана данному педагогическому работнику.</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8.6.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предшествующая работа и поведение работника.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8.7. Приказ о наложении дисциплинарного взыскания с указанием мотивов его применения объявляется работнику, подвергнутому взысканию, под расписку в трехдневный срок. Приказ доводится до сведения работников школы в случаях необходимости защиты прав и интересов учащихся.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8.8. Если в течение года со дня наложения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Администрация школы по своей инициативе или по просьбе самого работника,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8.9.   В течение срока действия дисциплинарного взыскания меры поощрения, указанные в настоящих правилах, к работнику не применяются.</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 </w:t>
      </w:r>
    </w:p>
    <w:p w:rsidR="009E4BBA" w:rsidRPr="00010FE6" w:rsidRDefault="009E4BBA" w:rsidP="001363A0">
      <w:pPr>
        <w:spacing w:after="0" w:line="240" w:lineRule="auto"/>
        <w:ind w:firstLine="708"/>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b/>
          <w:color w:val="000000"/>
          <w:sz w:val="24"/>
          <w:szCs w:val="24"/>
          <w:lang w:eastAsia="ru-RU"/>
        </w:rPr>
        <w:t>9. Заключительные положения </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9.1. Правила внутреннего трудового распорядка утверждаются директором школы с учетом мнения представителя трудового коллектива.</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9.2. С правилами должен быть ознакомлен вновь поступающий на работу работник под расписку до начала выполнения его трудовых обязанностей в школе.</w:t>
      </w:r>
    </w:p>
    <w:p w:rsidR="009E4BBA" w:rsidRPr="00010FE6" w:rsidRDefault="009E4BBA" w:rsidP="001363A0">
      <w:pPr>
        <w:spacing w:after="0" w:line="240" w:lineRule="auto"/>
        <w:jc w:val="both"/>
        <w:rPr>
          <w:rFonts w:ascii="Times New Roman" w:eastAsia="Times New Roman" w:hAnsi="Times New Roman" w:cs="Times New Roman"/>
          <w:color w:val="000000"/>
          <w:sz w:val="24"/>
          <w:szCs w:val="24"/>
          <w:lang w:eastAsia="ru-RU"/>
        </w:rPr>
      </w:pPr>
      <w:r w:rsidRPr="00010FE6">
        <w:rPr>
          <w:rFonts w:ascii="Times New Roman" w:eastAsia="Times New Roman" w:hAnsi="Times New Roman" w:cs="Times New Roman"/>
          <w:color w:val="000000"/>
          <w:sz w:val="24"/>
          <w:szCs w:val="24"/>
          <w:lang w:eastAsia="ru-RU"/>
        </w:rPr>
        <w:t>9.3. Экземпляр правил вывешивается в учительской комнате.</w:t>
      </w:r>
    </w:p>
    <w:p w:rsidR="009E4BBA" w:rsidRPr="001363A0" w:rsidRDefault="009E4BBA" w:rsidP="001363A0">
      <w:pPr>
        <w:spacing w:after="0" w:line="240" w:lineRule="auto"/>
        <w:jc w:val="both"/>
        <w:rPr>
          <w:rFonts w:ascii="Times New Roman" w:eastAsia="Times New Roman" w:hAnsi="Times New Roman" w:cs="Times New Roman"/>
          <w:color w:val="000000"/>
          <w:sz w:val="20"/>
          <w:szCs w:val="20"/>
          <w:lang w:eastAsia="ru-RU"/>
        </w:rPr>
      </w:pPr>
      <w:r w:rsidRPr="001363A0">
        <w:rPr>
          <w:rFonts w:ascii="Times New Roman" w:eastAsia="Times New Roman" w:hAnsi="Times New Roman" w:cs="Times New Roman"/>
          <w:color w:val="000000"/>
          <w:sz w:val="20"/>
          <w:szCs w:val="20"/>
          <w:lang w:eastAsia="ru-RU"/>
        </w:rPr>
        <w:t> </w:t>
      </w:r>
    </w:p>
    <w:p w:rsidR="009E4BBA" w:rsidRPr="001363A0" w:rsidRDefault="009E4BBA" w:rsidP="001363A0">
      <w:pPr>
        <w:pStyle w:val="a3"/>
        <w:spacing w:before="0" w:after="0"/>
        <w:jc w:val="both"/>
        <w:rPr>
          <w:b/>
          <w:bCs/>
          <w:color w:val="000000"/>
          <w:sz w:val="27"/>
          <w:szCs w:val="27"/>
        </w:rPr>
      </w:pPr>
    </w:p>
    <w:p w:rsidR="009E4BBA" w:rsidRPr="001363A0" w:rsidRDefault="009E4BBA" w:rsidP="001363A0">
      <w:pPr>
        <w:pStyle w:val="a3"/>
        <w:spacing w:before="0" w:after="0"/>
        <w:jc w:val="both"/>
        <w:rPr>
          <w:b/>
          <w:bCs/>
          <w:color w:val="000000"/>
          <w:sz w:val="27"/>
          <w:szCs w:val="27"/>
        </w:rPr>
      </w:pPr>
    </w:p>
    <w:p w:rsidR="009E4BBA" w:rsidRPr="001363A0" w:rsidRDefault="009E4BBA" w:rsidP="001363A0">
      <w:pPr>
        <w:pStyle w:val="a3"/>
        <w:spacing w:before="0" w:after="0"/>
        <w:jc w:val="both"/>
        <w:rPr>
          <w:b/>
          <w:bCs/>
          <w:color w:val="000000"/>
          <w:sz w:val="27"/>
          <w:szCs w:val="27"/>
        </w:rPr>
      </w:pPr>
    </w:p>
    <w:p w:rsidR="009E4BBA" w:rsidRPr="001363A0" w:rsidRDefault="009E4BBA" w:rsidP="001363A0">
      <w:pPr>
        <w:pStyle w:val="a3"/>
        <w:spacing w:before="0" w:after="0"/>
        <w:jc w:val="both"/>
        <w:rPr>
          <w:b/>
          <w:bCs/>
          <w:color w:val="000000"/>
          <w:sz w:val="27"/>
          <w:szCs w:val="27"/>
        </w:rPr>
      </w:pPr>
    </w:p>
    <w:p w:rsidR="009E4BBA" w:rsidRPr="001363A0" w:rsidRDefault="009E4BBA" w:rsidP="001363A0">
      <w:pPr>
        <w:pStyle w:val="a3"/>
        <w:spacing w:before="0" w:after="0"/>
        <w:jc w:val="both"/>
        <w:rPr>
          <w:b/>
          <w:bCs/>
          <w:color w:val="000000"/>
          <w:sz w:val="27"/>
          <w:szCs w:val="27"/>
        </w:rPr>
      </w:pPr>
    </w:p>
    <w:p w:rsidR="00B805F6" w:rsidRDefault="00B805F6" w:rsidP="001363A0">
      <w:pPr>
        <w:pStyle w:val="a3"/>
        <w:spacing w:before="0" w:after="0"/>
        <w:jc w:val="both"/>
        <w:rPr>
          <w:b/>
          <w:bCs/>
          <w:color w:val="000000"/>
          <w:sz w:val="27"/>
          <w:szCs w:val="27"/>
        </w:rPr>
      </w:pPr>
    </w:p>
    <w:p w:rsidR="00782328" w:rsidRPr="001363A0" w:rsidRDefault="00782328" w:rsidP="001363A0">
      <w:pPr>
        <w:pStyle w:val="a3"/>
        <w:spacing w:before="0" w:after="0"/>
        <w:jc w:val="both"/>
        <w:rPr>
          <w:b/>
          <w:bCs/>
          <w:color w:val="000000"/>
          <w:sz w:val="27"/>
          <w:szCs w:val="27"/>
        </w:rPr>
      </w:pPr>
    </w:p>
    <w:p w:rsidR="00B805F6" w:rsidRPr="001363A0" w:rsidRDefault="00B805F6" w:rsidP="001363A0">
      <w:pPr>
        <w:pStyle w:val="a3"/>
        <w:spacing w:before="0" w:after="0"/>
        <w:jc w:val="both"/>
        <w:rPr>
          <w:b/>
          <w:bCs/>
          <w:color w:val="000000"/>
          <w:sz w:val="27"/>
          <w:szCs w:val="27"/>
        </w:rPr>
      </w:pPr>
    </w:p>
    <w:p w:rsidR="002F29C5" w:rsidRPr="002F29C5" w:rsidRDefault="006B67FE" w:rsidP="002F29C5">
      <w:pPr>
        <w:spacing w:after="0"/>
        <w:jc w:val="right"/>
        <w:rPr>
          <w:rFonts w:ascii="Times New Roman" w:hAnsi="Times New Roman" w:cs="Times New Roman"/>
          <w:sz w:val="18"/>
          <w:szCs w:val="18"/>
        </w:rPr>
      </w:pPr>
      <w:r w:rsidRPr="002F29C5">
        <w:rPr>
          <w:rFonts w:ascii="Times New Roman" w:hAnsi="Times New Roman" w:cs="Times New Roman"/>
          <w:sz w:val="18"/>
          <w:szCs w:val="18"/>
        </w:rPr>
        <w:t xml:space="preserve">Приложение к </w:t>
      </w:r>
    </w:p>
    <w:p w:rsidR="006B67FE" w:rsidRPr="002F29C5" w:rsidRDefault="002F29C5" w:rsidP="002F29C5">
      <w:pPr>
        <w:spacing w:after="0"/>
        <w:jc w:val="right"/>
        <w:rPr>
          <w:rFonts w:ascii="Times New Roman" w:hAnsi="Times New Roman" w:cs="Times New Roman"/>
          <w:sz w:val="18"/>
          <w:szCs w:val="18"/>
        </w:rPr>
      </w:pPr>
      <w:r w:rsidRPr="002F29C5">
        <w:rPr>
          <w:rFonts w:ascii="Times New Roman" w:hAnsi="Times New Roman" w:cs="Times New Roman"/>
          <w:sz w:val="18"/>
          <w:szCs w:val="18"/>
        </w:rPr>
        <w:t>Правилам внутреннего трудового распорядка</w:t>
      </w:r>
    </w:p>
    <w:p w:rsidR="002F29C5" w:rsidRDefault="002F29C5"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r>
        <w:rPr>
          <w:rFonts w:ascii="Times New Roman" w:hAnsi="Times New Roman" w:cs="Times New Roman"/>
        </w:rPr>
        <w:t xml:space="preserve">СОГЛАСОВАНО                                        </w:t>
      </w:r>
      <w:r w:rsidR="002F29C5">
        <w:rPr>
          <w:rFonts w:ascii="Times New Roman" w:hAnsi="Times New Roman" w:cs="Times New Roman"/>
        </w:rPr>
        <w:t xml:space="preserve">                                                           </w:t>
      </w:r>
      <w:r>
        <w:rPr>
          <w:rFonts w:ascii="Times New Roman" w:hAnsi="Times New Roman" w:cs="Times New Roman"/>
        </w:rPr>
        <w:t xml:space="preserve">          УТВЕРЖДАЮ</w:t>
      </w:r>
    </w:p>
    <w:p w:rsidR="006B67FE" w:rsidRDefault="006B67FE" w:rsidP="006B67FE">
      <w:pPr>
        <w:spacing w:after="0"/>
        <w:rPr>
          <w:rFonts w:ascii="Times New Roman" w:hAnsi="Times New Roman" w:cs="Times New Roman"/>
        </w:rPr>
      </w:pPr>
      <w:r>
        <w:rPr>
          <w:rFonts w:ascii="Times New Roman" w:hAnsi="Times New Roman" w:cs="Times New Roman"/>
        </w:rPr>
        <w:t xml:space="preserve">с ПК МОУ Шаранчинской СОШ            </w:t>
      </w:r>
      <w:r w:rsidR="002F29C5">
        <w:rPr>
          <w:rFonts w:ascii="Times New Roman" w:hAnsi="Times New Roman" w:cs="Times New Roman"/>
        </w:rPr>
        <w:t xml:space="preserve">                                             </w:t>
      </w:r>
      <w:r>
        <w:rPr>
          <w:rFonts w:ascii="Times New Roman" w:hAnsi="Times New Roman" w:cs="Times New Roman"/>
        </w:rPr>
        <w:t xml:space="preserve"> директор МОУ Шаранчинской СОШ</w:t>
      </w:r>
    </w:p>
    <w:p w:rsidR="006B67FE" w:rsidRDefault="006B67FE" w:rsidP="006B67FE">
      <w:pPr>
        <w:spacing w:after="0"/>
        <w:rPr>
          <w:rFonts w:ascii="Times New Roman" w:hAnsi="Times New Roman" w:cs="Times New Roman"/>
        </w:rPr>
      </w:pPr>
      <w:r>
        <w:rPr>
          <w:rFonts w:ascii="Times New Roman" w:hAnsi="Times New Roman" w:cs="Times New Roman"/>
        </w:rPr>
        <w:lastRenderedPageBreak/>
        <w:t xml:space="preserve">________________________                       </w:t>
      </w:r>
      <w:r w:rsidR="002F29C5">
        <w:rPr>
          <w:rFonts w:ascii="Times New Roman" w:hAnsi="Times New Roman" w:cs="Times New Roman"/>
        </w:rPr>
        <w:t xml:space="preserve">                                                   </w:t>
      </w:r>
      <w:r>
        <w:rPr>
          <w:rFonts w:ascii="Times New Roman" w:hAnsi="Times New Roman" w:cs="Times New Roman"/>
        </w:rPr>
        <w:t xml:space="preserve">         ________________</w:t>
      </w:r>
    </w:p>
    <w:p w:rsidR="006B67FE" w:rsidRDefault="006B67FE" w:rsidP="006B67FE">
      <w:pPr>
        <w:spacing w:after="0"/>
        <w:rPr>
          <w:rFonts w:ascii="Times New Roman" w:hAnsi="Times New Roman" w:cs="Times New Roman"/>
        </w:rPr>
      </w:pPr>
      <w:r>
        <w:rPr>
          <w:rFonts w:ascii="Times New Roman" w:hAnsi="Times New Roman" w:cs="Times New Roman"/>
        </w:rPr>
        <w:t xml:space="preserve">Е.Н. Кошкина                                                              </w:t>
      </w:r>
      <w:r w:rsidR="002F29C5">
        <w:rPr>
          <w:rFonts w:ascii="Times New Roman" w:hAnsi="Times New Roman" w:cs="Times New Roman"/>
        </w:rPr>
        <w:t xml:space="preserve">                                         </w:t>
      </w:r>
      <w:r>
        <w:rPr>
          <w:rFonts w:ascii="Times New Roman" w:hAnsi="Times New Roman" w:cs="Times New Roman"/>
        </w:rPr>
        <w:t xml:space="preserve">   С.Н. Субуханкулова</w:t>
      </w:r>
    </w:p>
    <w:p w:rsidR="006B67FE" w:rsidRDefault="006B67FE" w:rsidP="006B67FE">
      <w:pPr>
        <w:spacing w:after="0"/>
        <w:rPr>
          <w:rFonts w:ascii="Times New Roman" w:hAnsi="Times New Roman" w:cs="Times New Roman"/>
          <w:sz w:val="28"/>
          <w:szCs w:val="28"/>
        </w:rPr>
      </w:pP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ГРАФИК</w:t>
      </w: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работы работников МОУ Шаранчинской СОШ</w:t>
      </w: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на 01.01.2014 год</w:t>
      </w:r>
    </w:p>
    <w:p w:rsidR="006B67FE" w:rsidRDefault="006B67FE" w:rsidP="006B67FE">
      <w:pPr>
        <w:spacing w:after="0"/>
        <w:jc w:val="center"/>
        <w:rPr>
          <w:rFonts w:ascii="Times New Roman" w:hAnsi="Times New Roman" w:cs="Times New Roman"/>
          <w:sz w:val="28"/>
          <w:szCs w:val="28"/>
        </w:rPr>
      </w:pPr>
    </w:p>
    <w:tbl>
      <w:tblPr>
        <w:tblStyle w:val="a4"/>
        <w:tblW w:w="0" w:type="auto"/>
        <w:tblLook w:val="04A0"/>
      </w:tblPr>
      <w:tblGrid>
        <w:gridCol w:w="2407"/>
        <w:gridCol w:w="3099"/>
        <w:gridCol w:w="1979"/>
        <w:gridCol w:w="1860"/>
      </w:tblGrid>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Должность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Условия работы</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Время работы</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Обеденный перерыв  </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Директор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9.00 – 16.00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14.00 – 15.00</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Завуч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9.00 – 15.30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13.30 – 14.00</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Заместитель директора по воспитательной работе</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10.00 – 17.00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14.00 – 15.00</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Главный бухгалтер</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пятница</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9.00 – 17.00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13.00-14.00</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Кассир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пятница</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9.00 – 17.00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13.00-14.00</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Завхоз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9.00 – 17.00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13.00 – 14.00</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Библиотекарь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 (0,5 ставки)</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10.00 – 13.30</w:t>
            </w:r>
          </w:p>
        </w:tc>
        <w:tc>
          <w:tcPr>
            <w:tcW w:w="1860" w:type="dxa"/>
            <w:tcBorders>
              <w:top w:val="single" w:sz="4" w:space="0" w:color="auto"/>
              <w:left w:val="single" w:sz="4" w:space="0" w:color="auto"/>
              <w:bottom w:val="single" w:sz="4" w:space="0" w:color="auto"/>
              <w:right w:val="single" w:sz="4" w:space="0" w:color="auto"/>
            </w:tcBorders>
          </w:tcPr>
          <w:p w:rsidR="006B67FE" w:rsidRPr="002F29C5" w:rsidRDefault="006B67FE">
            <w:pPr>
              <w:spacing w:line="276" w:lineRule="auto"/>
              <w:rPr>
                <w:rFonts w:ascii="Times New Roman" w:hAnsi="Times New Roman" w:cs="Times New Roman"/>
                <w:sz w:val="24"/>
                <w:szCs w:val="24"/>
              </w:rPr>
            </w:pP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Педагоги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 (0,5 ставки)</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Согласно расписанию уроков</w:t>
            </w:r>
          </w:p>
        </w:tc>
        <w:tc>
          <w:tcPr>
            <w:tcW w:w="1860" w:type="dxa"/>
            <w:tcBorders>
              <w:top w:val="single" w:sz="4" w:space="0" w:color="auto"/>
              <w:left w:val="single" w:sz="4" w:space="0" w:color="auto"/>
              <w:bottom w:val="single" w:sz="4" w:space="0" w:color="auto"/>
              <w:right w:val="single" w:sz="4" w:space="0" w:color="auto"/>
            </w:tcBorders>
          </w:tcPr>
          <w:p w:rsidR="006B67FE" w:rsidRPr="002F29C5" w:rsidRDefault="006B67FE">
            <w:pPr>
              <w:spacing w:line="276" w:lineRule="auto"/>
              <w:rPr>
                <w:rFonts w:ascii="Times New Roman" w:hAnsi="Times New Roman" w:cs="Times New Roman"/>
                <w:sz w:val="24"/>
                <w:szCs w:val="24"/>
              </w:rPr>
            </w:pP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Рабочий по обслуживанию здания</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 (0,5 ставки)</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9.00 – 13.00</w:t>
            </w:r>
          </w:p>
        </w:tc>
        <w:tc>
          <w:tcPr>
            <w:tcW w:w="1860" w:type="dxa"/>
            <w:tcBorders>
              <w:top w:val="single" w:sz="4" w:space="0" w:color="auto"/>
              <w:left w:val="single" w:sz="4" w:space="0" w:color="auto"/>
              <w:bottom w:val="single" w:sz="4" w:space="0" w:color="auto"/>
              <w:right w:val="single" w:sz="4" w:space="0" w:color="auto"/>
            </w:tcBorders>
          </w:tcPr>
          <w:p w:rsidR="006B67FE" w:rsidRPr="002F29C5" w:rsidRDefault="006B67FE">
            <w:pPr>
              <w:spacing w:line="276" w:lineRule="auto"/>
              <w:rPr>
                <w:rFonts w:ascii="Times New Roman" w:hAnsi="Times New Roman" w:cs="Times New Roman"/>
                <w:sz w:val="24"/>
                <w:szCs w:val="24"/>
              </w:rPr>
            </w:pP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Сторож – вахтер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8.00 – 15.00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12.00 – 13.00</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Сторож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Скользящий  графика выходов </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21.00 – 8.00</w:t>
            </w:r>
          </w:p>
        </w:tc>
        <w:tc>
          <w:tcPr>
            <w:tcW w:w="1860" w:type="dxa"/>
            <w:tcBorders>
              <w:top w:val="single" w:sz="4" w:space="0" w:color="auto"/>
              <w:left w:val="single" w:sz="4" w:space="0" w:color="auto"/>
              <w:bottom w:val="single" w:sz="4" w:space="0" w:color="auto"/>
              <w:right w:val="single" w:sz="4" w:space="0" w:color="auto"/>
            </w:tcBorders>
          </w:tcPr>
          <w:p w:rsidR="006B67FE" w:rsidRPr="002F29C5" w:rsidRDefault="006B67FE">
            <w:pPr>
              <w:spacing w:line="276" w:lineRule="auto"/>
              <w:rPr>
                <w:rFonts w:ascii="Times New Roman" w:hAnsi="Times New Roman" w:cs="Times New Roman"/>
                <w:sz w:val="24"/>
                <w:szCs w:val="24"/>
              </w:rPr>
            </w:pP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Лаборант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9.00 – 16.00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12.00 – 13.00</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Помощник воспитателя</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пятница (0,5 ставки)</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10.00 – 13.30</w:t>
            </w:r>
          </w:p>
        </w:tc>
        <w:tc>
          <w:tcPr>
            <w:tcW w:w="1860" w:type="dxa"/>
            <w:tcBorders>
              <w:top w:val="single" w:sz="4" w:space="0" w:color="auto"/>
              <w:left w:val="single" w:sz="4" w:space="0" w:color="auto"/>
              <w:bottom w:val="single" w:sz="4" w:space="0" w:color="auto"/>
              <w:right w:val="single" w:sz="4" w:space="0" w:color="auto"/>
            </w:tcBorders>
          </w:tcPr>
          <w:p w:rsidR="006B67FE" w:rsidRPr="002F29C5" w:rsidRDefault="006B67FE">
            <w:pPr>
              <w:spacing w:line="276" w:lineRule="auto"/>
              <w:rPr>
                <w:rFonts w:ascii="Times New Roman" w:hAnsi="Times New Roman" w:cs="Times New Roman"/>
                <w:sz w:val="24"/>
                <w:szCs w:val="24"/>
              </w:rPr>
            </w:pPr>
          </w:p>
        </w:tc>
      </w:tr>
      <w:tr w:rsidR="006B67FE" w:rsidRPr="002F29C5" w:rsidTr="006B67FE">
        <w:tc>
          <w:tcPr>
            <w:tcW w:w="2407" w:type="dxa"/>
            <w:vMerge w:val="restart"/>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Уборщик служебных помещений</w:t>
            </w:r>
          </w:p>
        </w:tc>
        <w:tc>
          <w:tcPr>
            <w:tcW w:w="3099" w:type="dxa"/>
            <w:vMerge w:val="restart"/>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Понедельник – суббота, согласно графика смен </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1 смена </w:t>
            </w:r>
          </w:p>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9.00 – 16.00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14.00 – 13.00</w:t>
            </w:r>
          </w:p>
        </w:tc>
      </w:tr>
      <w:tr w:rsidR="006B67FE" w:rsidRPr="002F29C5" w:rsidTr="006B67FE">
        <w:tc>
          <w:tcPr>
            <w:tcW w:w="0" w:type="auto"/>
            <w:vMerge/>
            <w:tcBorders>
              <w:top w:val="single" w:sz="4" w:space="0" w:color="auto"/>
              <w:left w:val="single" w:sz="4" w:space="0" w:color="auto"/>
              <w:bottom w:val="single" w:sz="4" w:space="0" w:color="auto"/>
              <w:right w:val="single" w:sz="4" w:space="0" w:color="auto"/>
            </w:tcBorders>
            <w:vAlign w:val="center"/>
            <w:hideMark/>
          </w:tcPr>
          <w:p w:rsidR="006B67FE" w:rsidRPr="002F29C5" w:rsidRDefault="006B67F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67FE" w:rsidRPr="002F29C5" w:rsidRDefault="006B67FE">
            <w:pP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2 смена </w:t>
            </w:r>
          </w:p>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14.00 – 21.00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17.00 – 18.00</w:t>
            </w: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Машинист (кочегар) котельной</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Скользящий  график выходов на работу </w:t>
            </w:r>
          </w:p>
        </w:tc>
        <w:tc>
          <w:tcPr>
            <w:tcW w:w="1979" w:type="dxa"/>
            <w:tcBorders>
              <w:top w:val="single" w:sz="4" w:space="0" w:color="auto"/>
              <w:left w:val="single" w:sz="4" w:space="0" w:color="auto"/>
              <w:bottom w:val="single" w:sz="4" w:space="0" w:color="auto"/>
              <w:right w:val="single" w:sz="4" w:space="0" w:color="auto"/>
            </w:tcBorders>
          </w:tcPr>
          <w:p w:rsidR="006B67FE" w:rsidRPr="002F29C5" w:rsidRDefault="006B67FE">
            <w:pPr>
              <w:spacing w:line="276" w:lineRule="auto"/>
              <w:rPr>
                <w:rFonts w:ascii="Times New Roman" w:hAnsi="Times New Roman" w:cs="Times New Roman"/>
                <w:sz w:val="24"/>
                <w:szCs w:val="24"/>
              </w:rPr>
            </w:pPr>
          </w:p>
        </w:tc>
        <w:tc>
          <w:tcPr>
            <w:tcW w:w="1860" w:type="dxa"/>
            <w:tcBorders>
              <w:top w:val="single" w:sz="4" w:space="0" w:color="auto"/>
              <w:left w:val="single" w:sz="4" w:space="0" w:color="auto"/>
              <w:bottom w:val="single" w:sz="4" w:space="0" w:color="auto"/>
              <w:right w:val="single" w:sz="4" w:space="0" w:color="auto"/>
            </w:tcBorders>
          </w:tcPr>
          <w:p w:rsidR="006B67FE" w:rsidRPr="002F29C5" w:rsidRDefault="006B67FE">
            <w:pPr>
              <w:spacing w:line="276" w:lineRule="auto"/>
              <w:rPr>
                <w:rFonts w:ascii="Times New Roman" w:hAnsi="Times New Roman" w:cs="Times New Roman"/>
                <w:sz w:val="24"/>
                <w:szCs w:val="24"/>
              </w:rPr>
            </w:pPr>
          </w:p>
        </w:tc>
      </w:tr>
      <w:tr w:rsidR="006B67FE" w:rsidRPr="002F29C5" w:rsidTr="006B67FE">
        <w:tc>
          <w:tcPr>
            <w:tcW w:w="2407"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 xml:space="preserve">Водитель </w:t>
            </w:r>
          </w:p>
        </w:tc>
        <w:tc>
          <w:tcPr>
            <w:tcW w:w="309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Понедельник – суббота</w:t>
            </w:r>
          </w:p>
        </w:tc>
        <w:tc>
          <w:tcPr>
            <w:tcW w:w="1979"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7.30 – 16.30</w:t>
            </w:r>
          </w:p>
        </w:tc>
        <w:tc>
          <w:tcPr>
            <w:tcW w:w="1860" w:type="dxa"/>
            <w:tcBorders>
              <w:top w:val="single" w:sz="4" w:space="0" w:color="auto"/>
              <w:left w:val="single" w:sz="4" w:space="0" w:color="auto"/>
              <w:bottom w:val="single" w:sz="4" w:space="0" w:color="auto"/>
              <w:right w:val="single" w:sz="4" w:space="0" w:color="auto"/>
            </w:tcBorders>
            <w:hideMark/>
          </w:tcPr>
          <w:p w:rsidR="006B67FE" w:rsidRPr="002F29C5" w:rsidRDefault="006B67FE">
            <w:pPr>
              <w:spacing w:line="276" w:lineRule="auto"/>
              <w:rPr>
                <w:rFonts w:ascii="Times New Roman" w:hAnsi="Times New Roman" w:cs="Times New Roman"/>
                <w:sz w:val="24"/>
                <w:szCs w:val="24"/>
              </w:rPr>
            </w:pPr>
            <w:r w:rsidRPr="002F29C5">
              <w:rPr>
                <w:rFonts w:ascii="Times New Roman" w:hAnsi="Times New Roman" w:cs="Times New Roman"/>
                <w:sz w:val="24"/>
                <w:szCs w:val="24"/>
              </w:rPr>
              <w:t>12.00 – 13.30</w:t>
            </w:r>
          </w:p>
        </w:tc>
      </w:tr>
    </w:tbl>
    <w:p w:rsidR="00782328" w:rsidRDefault="00782328" w:rsidP="002F29C5">
      <w:pPr>
        <w:spacing w:after="0"/>
        <w:jc w:val="right"/>
        <w:rPr>
          <w:rFonts w:ascii="Times New Roman" w:hAnsi="Times New Roman" w:cs="Times New Roman"/>
          <w:sz w:val="18"/>
          <w:szCs w:val="18"/>
        </w:rPr>
      </w:pPr>
    </w:p>
    <w:p w:rsidR="002F29C5" w:rsidRPr="002F29C5" w:rsidRDefault="002F29C5" w:rsidP="002F29C5">
      <w:pPr>
        <w:spacing w:after="0"/>
        <w:jc w:val="right"/>
        <w:rPr>
          <w:rFonts w:ascii="Times New Roman" w:hAnsi="Times New Roman" w:cs="Times New Roman"/>
          <w:sz w:val="18"/>
          <w:szCs w:val="18"/>
        </w:rPr>
      </w:pPr>
      <w:r w:rsidRPr="002F29C5">
        <w:rPr>
          <w:rFonts w:ascii="Times New Roman" w:hAnsi="Times New Roman" w:cs="Times New Roman"/>
          <w:sz w:val="18"/>
          <w:szCs w:val="18"/>
        </w:rPr>
        <w:t xml:space="preserve">Приложение к </w:t>
      </w:r>
    </w:p>
    <w:p w:rsidR="002F29C5" w:rsidRPr="002F29C5" w:rsidRDefault="002F29C5" w:rsidP="002F29C5">
      <w:pPr>
        <w:spacing w:after="0"/>
        <w:jc w:val="right"/>
        <w:rPr>
          <w:rFonts w:ascii="Times New Roman" w:hAnsi="Times New Roman" w:cs="Times New Roman"/>
          <w:sz w:val="18"/>
          <w:szCs w:val="18"/>
        </w:rPr>
      </w:pPr>
      <w:r w:rsidRPr="002F29C5">
        <w:rPr>
          <w:rFonts w:ascii="Times New Roman" w:hAnsi="Times New Roman" w:cs="Times New Roman"/>
          <w:sz w:val="18"/>
          <w:szCs w:val="18"/>
        </w:rPr>
        <w:t>Правилам внутреннего трудового распорядка</w:t>
      </w:r>
    </w:p>
    <w:p w:rsidR="006B67FE" w:rsidRDefault="006B67FE" w:rsidP="002F29C5">
      <w:pPr>
        <w:spacing w:after="0"/>
        <w:rPr>
          <w:rFonts w:ascii="Times New Roman" w:hAnsi="Times New Roman" w:cs="Times New Roman"/>
          <w:b/>
          <w:sz w:val="28"/>
          <w:szCs w:val="28"/>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r>
        <w:rPr>
          <w:rFonts w:ascii="Times New Roman" w:hAnsi="Times New Roman" w:cs="Times New Roman"/>
        </w:rPr>
        <w:t xml:space="preserve">СОГЛАСОВАНО                                                </w:t>
      </w:r>
      <w:r w:rsidR="002F29C5">
        <w:rPr>
          <w:rFonts w:ascii="Times New Roman" w:hAnsi="Times New Roman" w:cs="Times New Roman"/>
        </w:rPr>
        <w:t xml:space="preserve">                                                             </w:t>
      </w:r>
      <w:r>
        <w:rPr>
          <w:rFonts w:ascii="Times New Roman" w:hAnsi="Times New Roman" w:cs="Times New Roman"/>
        </w:rPr>
        <w:t xml:space="preserve">   УТВЕРЖДАЮ</w:t>
      </w:r>
    </w:p>
    <w:p w:rsidR="006B67FE" w:rsidRDefault="006B67FE" w:rsidP="006B67FE">
      <w:pPr>
        <w:spacing w:after="0"/>
        <w:rPr>
          <w:rFonts w:ascii="Times New Roman" w:hAnsi="Times New Roman" w:cs="Times New Roman"/>
        </w:rPr>
      </w:pPr>
      <w:r>
        <w:rPr>
          <w:rFonts w:ascii="Times New Roman" w:hAnsi="Times New Roman" w:cs="Times New Roman"/>
        </w:rPr>
        <w:lastRenderedPageBreak/>
        <w:t xml:space="preserve">с ПК МОУ Шаранчинской СОШ           </w:t>
      </w:r>
      <w:r w:rsidR="002F29C5">
        <w:rPr>
          <w:rFonts w:ascii="Times New Roman" w:hAnsi="Times New Roman" w:cs="Times New Roman"/>
        </w:rPr>
        <w:t xml:space="preserve">                                             </w:t>
      </w:r>
      <w:r>
        <w:rPr>
          <w:rFonts w:ascii="Times New Roman" w:hAnsi="Times New Roman" w:cs="Times New Roman"/>
        </w:rPr>
        <w:t xml:space="preserve">  директор МОУ Шаранчинской СОШ</w:t>
      </w:r>
    </w:p>
    <w:p w:rsidR="006B67FE" w:rsidRDefault="006B67FE" w:rsidP="006B67FE">
      <w:pPr>
        <w:spacing w:after="0"/>
        <w:rPr>
          <w:rFonts w:ascii="Times New Roman" w:hAnsi="Times New Roman" w:cs="Times New Roman"/>
        </w:rPr>
      </w:pPr>
      <w:r>
        <w:rPr>
          <w:rFonts w:ascii="Times New Roman" w:hAnsi="Times New Roman" w:cs="Times New Roman"/>
        </w:rPr>
        <w:t xml:space="preserve">________________________                            </w:t>
      </w:r>
      <w:r w:rsidR="002F29C5">
        <w:rPr>
          <w:rFonts w:ascii="Times New Roman" w:hAnsi="Times New Roman" w:cs="Times New Roman"/>
        </w:rPr>
        <w:t xml:space="preserve">                                                  </w:t>
      </w:r>
      <w:r>
        <w:rPr>
          <w:rFonts w:ascii="Times New Roman" w:hAnsi="Times New Roman" w:cs="Times New Roman"/>
        </w:rPr>
        <w:t xml:space="preserve">    ________________</w:t>
      </w:r>
    </w:p>
    <w:p w:rsidR="006B67FE" w:rsidRDefault="006B67FE" w:rsidP="006B67FE">
      <w:pPr>
        <w:spacing w:after="0"/>
        <w:rPr>
          <w:rFonts w:ascii="Times New Roman" w:hAnsi="Times New Roman" w:cs="Times New Roman"/>
        </w:rPr>
      </w:pPr>
      <w:r>
        <w:rPr>
          <w:rFonts w:ascii="Times New Roman" w:hAnsi="Times New Roman" w:cs="Times New Roman"/>
        </w:rPr>
        <w:t xml:space="preserve">Е.Н. Кошкина                                                              </w:t>
      </w:r>
      <w:r w:rsidR="002F29C5">
        <w:rPr>
          <w:rFonts w:ascii="Times New Roman" w:hAnsi="Times New Roman" w:cs="Times New Roman"/>
        </w:rPr>
        <w:t xml:space="preserve">                                       </w:t>
      </w:r>
      <w:r>
        <w:rPr>
          <w:rFonts w:ascii="Times New Roman" w:hAnsi="Times New Roman" w:cs="Times New Roman"/>
        </w:rPr>
        <w:t xml:space="preserve">   С.Н. Субуханкулова</w:t>
      </w:r>
    </w:p>
    <w:p w:rsidR="006B67FE" w:rsidRDefault="006B67FE" w:rsidP="006B67FE">
      <w:pPr>
        <w:spacing w:after="0"/>
        <w:jc w:val="center"/>
        <w:rPr>
          <w:rFonts w:ascii="Times New Roman" w:hAnsi="Times New Roman" w:cs="Times New Roman"/>
          <w:b/>
          <w:sz w:val="28"/>
          <w:szCs w:val="28"/>
        </w:rPr>
      </w:pPr>
    </w:p>
    <w:p w:rsidR="006B67FE" w:rsidRDefault="006B67FE" w:rsidP="006B67FE">
      <w:pPr>
        <w:spacing w:after="0"/>
        <w:jc w:val="center"/>
        <w:rPr>
          <w:rFonts w:ascii="Times New Roman" w:hAnsi="Times New Roman" w:cs="Times New Roman"/>
          <w:b/>
          <w:sz w:val="28"/>
          <w:szCs w:val="28"/>
        </w:rPr>
      </w:pP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График</w:t>
      </w: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сменности  уборщиков служебных помещений</w:t>
      </w: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на 01.01.2014 г.</w:t>
      </w:r>
    </w:p>
    <w:p w:rsidR="006B67FE" w:rsidRDefault="006B67FE" w:rsidP="006B67FE">
      <w:pPr>
        <w:spacing w:after="0"/>
        <w:rPr>
          <w:rFonts w:ascii="Times New Roman" w:hAnsi="Times New Roman" w:cs="Times New Roman"/>
          <w:sz w:val="28"/>
          <w:szCs w:val="28"/>
        </w:rPr>
      </w:pPr>
    </w:p>
    <w:tbl>
      <w:tblPr>
        <w:tblStyle w:val="a4"/>
        <w:tblW w:w="0" w:type="auto"/>
        <w:tblLook w:val="04A0"/>
      </w:tblPr>
      <w:tblGrid>
        <w:gridCol w:w="1400"/>
        <w:gridCol w:w="1755"/>
        <w:gridCol w:w="1334"/>
        <w:gridCol w:w="1145"/>
        <w:gridCol w:w="1282"/>
        <w:gridCol w:w="1336"/>
        <w:gridCol w:w="1319"/>
      </w:tblGrid>
      <w:tr w:rsidR="006B67FE" w:rsidTr="006B67FE">
        <w:tc>
          <w:tcPr>
            <w:tcW w:w="1400"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24"/>
                <w:szCs w:val="24"/>
              </w:rPr>
            </w:pPr>
          </w:p>
        </w:tc>
        <w:tc>
          <w:tcPr>
            <w:tcW w:w="1755"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 xml:space="preserve">Понедельник </w:t>
            </w:r>
          </w:p>
        </w:tc>
        <w:tc>
          <w:tcPr>
            <w:tcW w:w="1334"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 xml:space="preserve">Вторник </w:t>
            </w:r>
          </w:p>
        </w:tc>
        <w:tc>
          <w:tcPr>
            <w:tcW w:w="1145"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 xml:space="preserve">Среда </w:t>
            </w:r>
          </w:p>
        </w:tc>
        <w:tc>
          <w:tcPr>
            <w:tcW w:w="1282"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133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 xml:space="preserve">Пятница </w:t>
            </w:r>
          </w:p>
        </w:tc>
        <w:tc>
          <w:tcPr>
            <w:tcW w:w="1319"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 xml:space="preserve">Суббота </w:t>
            </w:r>
          </w:p>
        </w:tc>
      </w:tr>
      <w:tr w:rsidR="006B67FE" w:rsidTr="006B67FE">
        <w:tc>
          <w:tcPr>
            <w:tcW w:w="1400" w:type="dxa"/>
            <w:tcBorders>
              <w:top w:val="single" w:sz="4" w:space="0" w:color="auto"/>
              <w:left w:val="single" w:sz="4" w:space="0" w:color="auto"/>
              <w:bottom w:val="single" w:sz="4" w:space="0" w:color="auto"/>
              <w:right w:val="single" w:sz="4" w:space="0" w:color="auto"/>
            </w:tcBorders>
            <w:hideMark/>
          </w:tcPr>
          <w:p w:rsidR="006B67FE" w:rsidRDefault="006B67FE">
            <w:pPr>
              <w:rPr>
                <w:rFonts w:ascii="Times New Roman" w:hAnsi="Times New Roman" w:cs="Times New Roman"/>
                <w:sz w:val="24"/>
                <w:szCs w:val="24"/>
              </w:rPr>
            </w:pPr>
            <w:r>
              <w:rPr>
                <w:rFonts w:ascii="Times New Roman" w:hAnsi="Times New Roman" w:cs="Times New Roman"/>
                <w:sz w:val="24"/>
                <w:szCs w:val="24"/>
              </w:rPr>
              <w:t>1 уборщик служебных помещений</w:t>
            </w:r>
          </w:p>
        </w:tc>
        <w:tc>
          <w:tcPr>
            <w:tcW w:w="1755"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1 смена</w:t>
            </w:r>
          </w:p>
        </w:tc>
        <w:tc>
          <w:tcPr>
            <w:tcW w:w="1334"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145"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282"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1 смена</w:t>
            </w:r>
          </w:p>
        </w:tc>
        <w:tc>
          <w:tcPr>
            <w:tcW w:w="133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319"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r>
      <w:tr w:rsidR="006B67FE" w:rsidTr="006B67FE">
        <w:tc>
          <w:tcPr>
            <w:tcW w:w="1400" w:type="dxa"/>
            <w:tcBorders>
              <w:top w:val="single" w:sz="4" w:space="0" w:color="auto"/>
              <w:left w:val="single" w:sz="4" w:space="0" w:color="auto"/>
              <w:bottom w:val="single" w:sz="4" w:space="0" w:color="auto"/>
              <w:right w:val="single" w:sz="4" w:space="0" w:color="auto"/>
            </w:tcBorders>
            <w:hideMark/>
          </w:tcPr>
          <w:p w:rsidR="006B67FE" w:rsidRDefault="006B67FE">
            <w:pPr>
              <w:rPr>
                <w:rFonts w:ascii="Times New Roman" w:hAnsi="Times New Roman" w:cs="Times New Roman"/>
                <w:sz w:val="24"/>
                <w:szCs w:val="24"/>
              </w:rPr>
            </w:pPr>
            <w:r>
              <w:rPr>
                <w:rFonts w:ascii="Times New Roman" w:hAnsi="Times New Roman" w:cs="Times New Roman"/>
                <w:sz w:val="24"/>
                <w:szCs w:val="24"/>
              </w:rPr>
              <w:t>2 уборщик служебных помещений</w:t>
            </w:r>
          </w:p>
        </w:tc>
        <w:tc>
          <w:tcPr>
            <w:tcW w:w="1755"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334"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1 смена</w:t>
            </w:r>
          </w:p>
        </w:tc>
        <w:tc>
          <w:tcPr>
            <w:tcW w:w="1145"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282"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33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1 смена</w:t>
            </w:r>
          </w:p>
        </w:tc>
        <w:tc>
          <w:tcPr>
            <w:tcW w:w="1319"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r>
      <w:tr w:rsidR="006B67FE" w:rsidTr="006B67FE">
        <w:tc>
          <w:tcPr>
            <w:tcW w:w="1400" w:type="dxa"/>
            <w:tcBorders>
              <w:top w:val="single" w:sz="4" w:space="0" w:color="auto"/>
              <w:left w:val="single" w:sz="4" w:space="0" w:color="auto"/>
              <w:bottom w:val="single" w:sz="4" w:space="0" w:color="auto"/>
              <w:right w:val="single" w:sz="4" w:space="0" w:color="auto"/>
            </w:tcBorders>
            <w:hideMark/>
          </w:tcPr>
          <w:p w:rsidR="006B67FE" w:rsidRDefault="006B67FE">
            <w:pPr>
              <w:rPr>
                <w:rFonts w:ascii="Times New Roman" w:hAnsi="Times New Roman" w:cs="Times New Roman"/>
                <w:sz w:val="24"/>
                <w:szCs w:val="24"/>
              </w:rPr>
            </w:pPr>
            <w:r>
              <w:rPr>
                <w:rFonts w:ascii="Times New Roman" w:hAnsi="Times New Roman" w:cs="Times New Roman"/>
                <w:sz w:val="24"/>
                <w:szCs w:val="24"/>
              </w:rPr>
              <w:t>3 уборщик служебных помещений</w:t>
            </w:r>
          </w:p>
        </w:tc>
        <w:tc>
          <w:tcPr>
            <w:tcW w:w="1755"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334"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145"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1 смена</w:t>
            </w:r>
          </w:p>
        </w:tc>
        <w:tc>
          <w:tcPr>
            <w:tcW w:w="1282"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33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2 смена</w:t>
            </w:r>
          </w:p>
        </w:tc>
        <w:tc>
          <w:tcPr>
            <w:tcW w:w="1319"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24"/>
                <w:szCs w:val="24"/>
              </w:rPr>
            </w:pPr>
            <w:r>
              <w:rPr>
                <w:rFonts w:ascii="Times New Roman" w:hAnsi="Times New Roman" w:cs="Times New Roman"/>
                <w:sz w:val="24"/>
                <w:szCs w:val="24"/>
              </w:rPr>
              <w:t>1 смена</w:t>
            </w:r>
          </w:p>
        </w:tc>
      </w:tr>
    </w:tbl>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2F29C5" w:rsidRDefault="002F29C5" w:rsidP="006B67FE">
      <w:pPr>
        <w:spacing w:after="0"/>
        <w:rPr>
          <w:rFonts w:ascii="Times New Roman" w:hAnsi="Times New Roman" w:cs="Times New Roman"/>
          <w:sz w:val="28"/>
          <w:szCs w:val="28"/>
        </w:rPr>
      </w:pPr>
    </w:p>
    <w:p w:rsidR="002F29C5" w:rsidRPr="002F29C5" w:rsidRDefault="002F29C5" w:rsidP="002F29C5">
      <w:pPr>
        <w:spacing w:after="0"/>
        <w:jc w:val="right"/>
        <w:rPr>
          <w:rFonts w:ascii="Times New Roman" w:hAnsi="Times New Roman" w:cs="Times New Roman"/>
          <w:sz w:val="18"/>
          <w:szCs w:val="18"/>
        </w:rPr>
      </w:pPr>
      <w:r w:rsidRPr="002F29C5">
        <w:rPr>
          <w:rFonts w:ascii="Times New Roman" w:hAnsi="Times New Roman" w:cs="Times New Roman"/>
          <w:sz w:val="18"/>
          <w:szCs w:val="18"/>
        </w:rPr>
        <w:t xml:space="preserve">Приложение к </w:t>
      </w:r>
    </w:p>
    <w:p w:rsidR="002F29C5" w:rsidRPr="002F29C5" w:rsidRDefault="002F29C5" w:rsidP="002F29C5">
      <w:pPr>
        <w:spacing w:after="0"/>
        <w:jc w:val="right"/>
        <w:rPr>
          <w:rFonts w:ascii="Times New Roman" w:hAnsi="Times New Roman" w:cs="Times New Roman"/>
          <w:sz w:val="18"/>
          <w:szCs w:val="18"/>
        </w:rPr>
      </w:pPr>
      <w:r w:rsidRPr="002F29C5">
        <w:rPr>
          <w:rFonts w:ascii="Times New Roman" w:hAnsi="Times New Roman" w:cs="Times New Roman"/>
          <w:sz w:val="18"/>
          <w:szCs w:val="18"/>
        </w:rPr>
        <w:t>Правилам внутреннего трудового распорядка</w:t>
      </w: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r>
        <w:rPr>
          <w:rFonts w:ascii="Times New Roman" w:hAnsi="Times New Roman" w:cs="Times New Roman"/>
        </w:rPr>
        <w:t xml:space="preserve">СОГЛАСОВАНО                                               </w:t>
      </w:r>
      <w:r w:rsidR="002F29C5">
        <w:rPr>
          <w:rFonts w:ascii="Times New Roman" w:hAnsi="Times New Roman" w:cs="Times New Roman"/>
        </w:rPr>
        <w:t xml:space="preserve">                                                          </w:t>
      </w:r>
      <w:r>
        <w:rPr>
          <w:rFonts w:ascii="Times New Roman" w:hAnsi="Times New Roman" w:cs="Times New Roman"/>
        </w:rPr>
        <w:t xml:space="preserve">    УТВЕРЖДАЮ</w:t>
      </w:r>
    </w:p>
    <w:p w:rsidR="006B67FE" w:rsidRDefault="006B67FE" w:rsidP="006B67FE">
      <w:pPr>
        <w:spacing w:after="0"/>
        <w:rPr>
          <w:rFonts w:ascii="Times New Roman" w:hAnsi="Times New Roman" w:cs="Times New Roman"/>
        </w:rPr>
      </w:pPr>
      <w:r>
        <w:rPr>
          <w:rFonts w:ascii="Times New Roman" w:hAnsi="Times New Roman" w:cs="Times New Roman"/>
        </w:rPr>
        <w:t xml:space="preserve">с ПК МОУ Шаранчинской СОШ            </w:t>
      </w:r>
      <w:r w:rsidR="002F29C5">
        <w:rPr>
          <w:rFonts w:ascii="Times New Roman" w:hAnsi="Times New Roman" w:cs="Times New Roman"/>
        </w:rPr>
        <w:t xml:space="preserve">                                               </w:t>
      </w:r>
      <w:r>
        <w:rPr>
          <w:rFonts w:ascii="Times New Roman" w:hAnsi="Times New Roman" w:cs="Times New Roman"/>
        </w:rPr>
        <w:t xml:space="preserve"> директор МОУ Шаранчинской СОШ</w:t>
      </w:r>
    </w:p>
    <w:p w:rsidR="006B67FE" w:rsidRDefault="006B67FE" w:rsidP="006B67FE">
      <w:pPr>
        <w:spacing w:after="0"/>
        <w:rPr>
          <w:rFonts w:ascii="Times New Roman" w:hAnsi="Times New Roman" w:cs="Times New Roman"/>
        </w:rPr>
      </w:pPr>
      <w:r>
        <w:rPr>
          <w:rFonts w:ascii="Times New Roman" w:hAnsi="Times New Roman" w:cs="Times New Roman"/>
        </w:rPr>
        <w:lastRenderedPageBreak/>
        <w:t xml:space="preserve">________________________                                </w:t>
      </w:r>
      <w:r w:rsidR="002F29C5">
        <w:rPr>
          <w:rFonts w:ascii="Times New Roman" w:hAnsi="Times New Roman" w:cs="Times New Roman"/>
        </w:rPr>
        <w:t xml:space="preserve">                                                      </w:t>
      </w:r>
      <w:r>
        <w:rPr>
          <w:rFonts w:ascii="Times New Roman" w:hAnsi="Times New Roman" w:cs="Times New Roman"/>
        </w:rPr>
        <w:t>________________</w:t>
      </w:r>
    </w:p>
    <w:p w:rsidR="006B67FE" w:rsidRDefault="006B67FE" w:rsidP="006B67FE">
      <w:pPr>
        <w:spacing w:after="0"/>
        <w:rPr>
          <w:rFonts w:ascii="Times New Roman" w:hAnsi="Times New Roman" w:cs="Times New Roman"/>
        </w:rPr>
      </w:pPr>
      <w:r>
        <w:rPr>
          <w:rFonts w:ascii="Times New Roman" w:hAnsi="Times New Roman" w:cs="Times New Roman"/>
        </w:rPr>
        <w:t xml:space="preserve">Е.Н. Кошкина                                                                 </w:t>
      </w:r>
      <w:r w:rsidR="002F29C5">
        <w:rPr>
          <w:rFonts w:ascii="Times New Roman" w:hAnsi="Times New Roman" w:cs="Times New Roman"/>
        </w:rPr>
        <w:t xml:space="preserve">                                           </w:t>
      </w:r>
      <w:r>
        <w:rPr>
          <w:rFonts w:ascii="Times New Roman" w:hAnsi="Times New Roman" w:cs="Times New Roman"/>
        </w:rPr>
        <w:t>С.Н. Субуханкулова</w:t>
      </w:r>
    </w:p>
    <w:p w:rsidR="006B67FE" w:rsidRDefault="006B67FE" w:rsidP="006B67FE">
      <w:pPr>
        <w:spacing w:after="0"/>
        <w:jc w:val="center"/>
        <w:rPr>
          <w:rFonts w:ascii="Times New Roman" w:hAnsi="Times New Roman" w:cs="Times New Roman"/>
          <w:b/>
          <w:sz w:val="28"/>
          <w:szCs w:val="28"/>
        </w:rPr>
      </w:pPr>
    </w:p>
    <w:p w:rsidR="006B67FE" w:rsidRDefault="006B67FE" w:rsidP="006B67FE">
      <w:pPr>
        <w:spacing w:after="0"/>
        <w:jc w:val="center"/>
        <w:rPr>
          <w:rFonts w:ascii="Times New Roman" w:hAnsi="Times New Roman" w:cs="Times New Roman"/>
          <w:b/>
          <w:sz w:val="28"/>
          <w:szCs w:val="28"/>
        </w:rPr>
      </w:pP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График</w:t>
      </w: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сменности  машинистов (кочегаров) котельной</w:t>
      </w: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на 01.01.2014 г.</w:t>
      </w:r>
    </w:p>
    <w:p w:rsidR="006B67FE" w:rsidRDefault="006B67FE" w:rsidP="006B67FE">
      <w:pPr>
        <w:spacing w:after="0"/>
        <w:rPr>
          <w:rFonts w:ascii="Times New Roman" w:hAnsi="Times New Roman" w:cs="Times New Roman"/>
          <w:sz w:val="28"/>
          <w:szCs w:val="28"/>
        </w:rPr>
      </w:pPr>
    </w:p>
    <w:tbl>
      <w:tblPr>
        <w:tblStyle w:val="a4"/>
        <w:tblW w:w="0" w:type="auto"/>
        <w:tblLook w:val="04A0"/>
      </w:tblPr>
      <w:tblGrid>
        <w:gridCol w:w="1183"/>
        <w:gridCol w:w="296"/>
        <w:gridCol w:w="296"/>
        <w:gridCol w:w="240"/>
        <w:gridCol w:w="296"/>
        <w:gridCol w:w="296"/>
        <w:gridCol w:w="296"/>
        <w:gridCol w:w="296"/>
        <w:gridCol w:w="296"/>
        <w:gridCol w:w="240"/>
        <w:gridCol w:w="304"/>
        <w:gridCol w:w="304"/>
        <w:gridCol w:w="304"/>
        <w:gridCol w:w="305"/>
        <w:gridCol w:w="305"/>
        <w:gridCol w:w="305"/>
        <w:gridCol w:w="305"/>
        <w:gridCol w:w="305"/>
        <w:gridCol w:w="305"/>
        <w:gridCol w:w="305"/>
        <w:gridCol w:w="305"/>
        <w:gridCol w:w="305"/>
        <w:gridCol w:w="305"/>
        <w:gridCol w:w="305"/>
        <w:gridCol w:w="305"/>
        <w:gridCol w:w="305"/>
        <w:gridCol w:w="305"/>
        <w:gridCol w:w="305"/>
        <w:gridCol w:w="305"/>
        <w:gridCol w:w="305"/>
        <w:gridCol w:w="305"/>
      </w:tblGrid>
      <w:tr w:rsidR="006B67FE" w:rsidTr="006B67FE">
        <w:tc>
          <w:tcPr>
            <w:tcW w:w="1181"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24"/>
                <w:szCs w:val="24"/>
              </w:rPr>
            </w:pPr>
          </w:p>
        </w:tc>
        <w:tc>
          <w:tcPr>
            <w:tcW w:w="295"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r>
      <w:tr w:rsidR="006B67FE" w:rsidTr="006B67FE">
        <w:tc>
          <w:tcPr>
            <w:tcW w:w="1181" w:type="dxa"/>
            <w:tcBorders>
              <w:top w:val="single" w:sz="4" w:space="0" w:color="auto"/>
              <w:left w:val="single" w:sz="4" w:space="0" w:color="auto"/>
              <w:bottom w:val="single" w:sz="4" w:space="0" w:color="auto"/>
              <w:right w:val="single" w:sz="4" w:space="0" w:color="auto"/>
            </w:tcBorders>
            <w:hideMark/>
          </w:tcPr>
          <w:p w:rsidR="006B67FE" w:rsidRDefault="006B67FE">
            <w:pPr>
              <w:rPr>
                <w:rFonts w:ascii="Times New Roman" w:hAnsi="Times New Roman" w:cs="Times New Roman"/>
                <w:sz w:val="20"/>
                <w:szCs w:val="20"/>
              </w:rPr>
            </w:pPr>
            <w:r>
              <w:rPr>
                <w:rFonts w:ascii="Times New Roman" w:hAnsi="Times New Roman" w:cs="Times New Roman"/>
                <w:sz w:val="20"/>
                <w:szCs w:val="20"/>
              </w:rPr>
              <w:t>1машинист (кочегар) котельной</w:t>
            </w:r>
          </w:p>
        </w:tc>
        <w:tc>
          <w:tcPr>
            <w:tcW w:w="295"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r>
      <w:tr w:rsidR="006B67FE" w:rsidTr="006B67FE">
        <w:tc>
          <w:tcPr>
            <w:tcW w:w="1181" w:type="dxa"/>
            <w:tcBorders>
              <w:top w:val="single" w:sz="4" w:space="0" w:color="auto"/>
              <w:left w:val="single" w:sz="4" w:space="0" w:color="auto"/>
              <w:bottom w:val="single" w:sz="4" w:space="0" w:color="auto"/>
              <w:right w:val="single" w:sz="4" w:space="0" w:color="auto"/>
            </w:tcBorders>
            <w:hideMark/>
          </w:tcPr>
          <w:p w:rsidR="006B67FE" w:rsidRDefault="006B67FE">
            <w:pPr>
              <w:rPr>
                <w:rFonts w:ascii="Times New Roman" w:hAnsi="Times New Roman" w:cs="Times New Roman"/>
                <w:sz w:val="20"/>
                <w:szCs w:val="20"/>
              </w:rPr>
            </w:pPr>
            <w:r>
              <w:rPr>
                <w:rFonts w:ascii="Times New Roman" w:hAnsi="Times New Roman" w:cs="Times New Roman"/>
                <w:sz w:val="20"/>
                <w:szCs w:val="20"/>
              </w:rPr>
              <w:t>2машинист (кочегар) котельной</w:t>
            </w:r>
          </w:p>
        </w:tc>
        <w:tc>
          <w:tcPr>
            <w:tcW w:w="295"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r>
      <w:tr w:rsidR="006B67FE" w:rsidTr="006B67FE">
        <w:tc>
          <w:tcPr>
            <w:tcW w:w="1181" w:type="dxa"/>
            <w:tcBorders>
              <w:top w:val="single" w:sz="4" w:space="0" w:color="auto"/>
              <w:left w:val="single" w:sz="4" w:space="0" w:color="auto"/>
              <w:bottom w:val="single" w:sz="4" w:space="0" w:color="auto"/>
              <w:right w:val="single" w:sz="4" w:space="0" w:color="auto"/>
            </w:tcBorders>
            <w:hideMark/>
          </w:tcPr>
          <w:p w:rsidR="006B67FE" w:rsidRDefault="006B67FE">
            <w:pPr>
              <w:rPr>
                <w:rFonts w:ascii="Times New Roman" w:hAnsi="Times New Roman" w:cs="Times New Roman"/>
                <w:sz w:val="20"/>
                <w:szCs w:val="20"/>
              </w:rPr>
            </w:pPr>
            <w:r>
              <w:rPr>
                <w:rFonts w:ascii="Times New Roman" w:hAnsi="Times New Roman" w:cs="Times New Roman"/>
                <w:sz w:val="20"/>
                <w:szCs w:val="20"/>
              </w:rPr>
              <w:t>3машинист (кочегар) котельной</w:t>
            </w:r>
          </w:p>
        </w:tc>
        <w:tc>
          <w:tcPr>
            <w:tcW w:w="295"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r>
      <w:tr w:rsidR="006B67FE" w:rsidTr="006B67FE">
        <w:tc>
          <w:tcPr>
            <w:tcW w:w="1181" w:type="dxa"/>
            <w:tcBorders>
              <w:top w:val="single" w:sz="4" w:space="0" w:color="auto"/>
              <w:left w:val="single" w:sz="4" w:space="0" w:color="auto"/>
              <w:bottom w:val="single" w:sz="4" w:space="0" w:color="auto"/>
              <w:right w:val="single" w:sz="4" w:space="0" w:color="auto"/>
            </w:tcBorders>
            <w:hideMark/>
          </w:tcPr>
          <w:p w:rsidR="006B67FE" w:rsidRDefault="006B67FE">
            <w:pPr>
              <w:rPr>
                <w:rFonts w:ascii="Times New Roman" w:hAnsi="Times New Roman" w:cs="Times New Roman"/>
                <w:sz w:val="20"/>
                <w:szCs w:val="20"/>
              </w:rPr>
            </w:pPr>
            <w:r>
              <w:rPr>
                <w:rFonts w:ascii="Times New Roman" w:hAnsi="Times New Roman" w:cs="Times New Roman"/>
                <w:sz w:val="20"/>
                <w:szCs w:val="20"/>
              </w:rPr>
              <w:t>4машинист (кочегар) котельной</w:t>
            </w:r>
          </w:p>
        </w:tc>
        <w:tc>
          <w:tcPr>
            <w:tcW w:w="295"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r>
    </w:tbl>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p>
    <w:p w:rsidR="002F29C5" w:rsidRPr="002F29C5" w:rsidRDefault="002F29C5" w:rsidP="002F29C5">
      <w:pPr>
        <w:spacing w:after="0"/>
        <w:jc w:val="right"/>
        <w:rPr>
          <w:rFonts w:ascii="Times New Roman" w:hAnsi="Times New Roman" w:cs="Times New Roman"/>
          <w:sz w:val="18"/>
          <w:szCs w:val="18"/>
        </w:rPr>
      </w:pPr>
      <w:r w:rsidRPr="002F29C5">
        <w:rPr>
          <w:rFonts w:ascii="Times New Roman" w:hAnsi="Times New Roman" w:cs="Times New Roman"/>
          <w:sz w:val="18"/>
          <w:szCs w:val="18"/>
        </w:rPr>
        <w:t xml:space="preserve">Приложение к </w:t>
      </w:r>
    </w:p>
    <w:p w:rsidR="006B67FE" w:rsidRPr="002F29C5" w:rsidRDefault="002F29C5" w:rsidP="002F29C5">
      <w:pPr>
        <w:spacing w:after="0"/>
        <w:jc w:val="right"/>
        <w:rPr>
          <w:rFonts w:ascii="Times New Roman" w:hAnsi="Times New Roman" w:cs="Times New Roman"/>
          <w:sz w:val="18"/>
          <w:szCs w:val="18"/>
        </w:rPr>
      </w:pPr>
      <w:r w:rsidRPr="002F29C5">
        <w:rPr>
          <w:rFonts w:ascii="Times New Roman" w:hAnsi="Times New Roman" w:cs="Times New Roman"/>
          <w:sz w:val="18"/>
          <w:szCs w:val="18"/>
        </w:rPr>
        <w:t>Правилам внутреннего трудового распорядка</w:t>
      </w:r>
    </w:p>
    <w:p w:rsidR="006B67FE" w:rsidRDefault="006B67FE" w:rsidP="006B67FE">
      <w:pPr>
        <w:spacing w:after="0"/>
        <w:rPr>
          <w:rFonts w:ascii="Times New Roman" w:hAnsi="Times New Roman" w:cs="Times New Roman"/>
        </w:rPr>
      </w:pPr>
    </w:p>
    <w:p w:rsidR="006B67FE" w:rsidRDefault="006B67FE" w:rsidP="006B67FE">
      <w:pPr>
        <w:spacing w:after="0"/>
        <w:rPr>
          <w:rFonts w:ascii="Times New Roman" w:hAnsi="Times New Roman" w:cs="Times New Roman"/>
        </w:rPr>
      </w:pPr>
      <w:r>
        <w:rPr>
          <w:rFonts w:ascii="Times New Roman" w:hAnsi="Times New Roman" w:cs="Times New Roman"/>
        </w:rPr>
        <w:t xml:space="preserve">СОГЛАСОВАНО                                                 </w:t>
      </w:r>
      <w:r w:rsidR="002F29C5">
        <w:rPr>
          <w:rFonts w:ascii="Times New Roman" w:hAnsi="Times New Roman" w:cs="Times New Roman"/>
        </w:rPr>
        <w:t xml:space="preserve">                                                    </w:t>
      </w:r>
      <w:r>
        <w:rPr>
          <w:rFonts w:ascii="Times New Roman" w:hAnsi="Times New Roman" w:cs="Times New Roman"/>
        </w:rPr>
        <w:t xml:space="preserve">  УТВЕРЖДАЮ</w:t>
      </w:r>
    </w:p>
    <w:p w:rsidR="006B67FE" w:rsidRDefault="006B67FE" w:rsidP="006B67FE">
      <w:pPr>
        <w:spacing w:after="0"/>
        <w:rPr>
          <w:rFonts w:ascii="Times New Roman" w:hAnsi="Times New Roman" w:cs="Times New Roman"/>
        </w:rPr>
      </w:pPr>
      <w:r>
        <w:rPr>
          <w:rFonts w:ascii="Times New Roman" w:hAnsi="Times New Roman" w:cs="Times New Roman"/>
        </w:rPr>
        <w:t xml:space="preserve">с ПК МОУ Шаранчинской СОШ           </w:t>
      </w:r>
      <w:r w:rsidR="002F29C5">
        <w:rPr>
          <w:rFonts w:ascii="Times New Roman" w:hAnsi="Times New Roman" w:cs="Times New Roman"/>
        </w:rPr>
        <w:t xml:space="preserve">                                          </w:t>
      </w:r>
      <w:r>
        <w:rPr>
          <w:rFonts w:ascii="Times New Roman" w:hAnsi="Times New Roman" w:cs="Times New Roman"/>
        </w:rPr>
        <w:t xml:space="preserve">  директор МОУ Шаранчинской СОШ</w:t>
      </w:r>
    </w:p>
    <w:p w:rsidR="006B67FE" w:rsidRDefault="006B67FE" w:rsidP="006B67FE">
      <w:pPr>
        <w:spacing w:after="0"/>
        <w:rPr>
          <w:rFonts w:ascii="Times New Roman" w:hAnsi="Times New Roman" w:cs="Times New Roman"/>
        </w:rPr>
      </w:pPr>
      <w:r>
        <w:rPr>
          <w:rFonts w:ascii="Times New Roman" w:hAnsi="Times New Roman" w:cs="Times New Roman"/>
        </w:rPr>
        <w:t xml:space="preserve">________________________                               </w:t>
      </w:r>
      <w:r w:rsidR="002F29C5">
        <w:rPr>
          <w:rFonts w:ascii="Times New Roman" w:hAnsi="Times New Roman" w:cs="Times New Roman"/>
        </w:rPr>
        <w:t xml:space="preserve">                                                  </w:t>
      </w:r>
      <w:r>
        <w:rPr>
          <w:rFonts w:ascii="Times New Roman" w:hAnsi="Times New Roman" w:cs="Times New Roman"/>
        </w:rPr>
        <w:t xml:space="preserve"> ________________</w:t>
      </w:r>
    </w:p>
    <w:p w:rsidR="006B67FE" w:rsidRDefault="006B67FE" w:rsidP="006B67FE">
      <w:pPr>
        <w:spacing w:after="0"/>
        <w:rPr>
          <w:rFonts w:ascii="Times New Roman" w:hAnsi="Times New Roman" w:cs="Times New Roman"/>
        </w:rPr>
      </w:pPr>
      <w:r>
        <w:rPr>
          <w:rFonts w:ascii="Times New Roman" w:hAnsi="Times New Roman" w:cs="Times New Roman"/>
        </w:rPr>
        <w:lastRenderedPageBreak/>
        <w:t xml:space="preserve">Е.Н. Кошкина                                                                 </w:t>
      </w:r>
      <w:r w:rsidR="002F29C5">
        <w:rPr>
          <w:rFonts w:ascii="Times New Roman" w:hAnsi="Times New Roman" w:cs="Times New Roman"/>
        </w:rPr>
        <w:t xml:space="preserve">                                        </w:t>
      </w:r>
      <w:r>
        <w:rPr>
          <w:rFonts w:ascii="Times New Roman" w:hAnsi="Times New Roman" w:cs="Times New Roman"/>
        </w:rPr>
        <w:t>С.Н. Субуханкулова</w:t>
      </w: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График</w:t>
      </w: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сменности  сторожей</w:t>
      </w:r>
    </w:p>
    <w:p w:rsidR="006B67FE" w:rsidRDefault="006B67FE" w:rsidP="006B67FE">
      <w:pPr>
        <w:spacing w:after="0"/>
        <w:jc w:val="center"/>
        <w:rPr>
          <w:rFonts w:ascii="Times New Roman" w:hAnsi="Times New Roman" w:cs="Times New Roman"/>
          <w:b/>
          <w:sz w:val="28"/>
          <w:szCs w:val="28"/>
        </w:rPr>
      </w:pPr>
      <w:r>
        <w:rPr>
          <w:rFonts w:ascii="Times New Roman" w:hAnsi="Times New Roman" w:cs="Times New Roman"/>
          <w:b/>
          <w:sz w:val="28"/>
          <w:szCs w:val="28"/>
        </w:rPr>
        <w:t>на 01.01.2014 г.</w:t>
      </w:r>
    </w:p>
    <w:p w:rsidR="006B67FE" w:rsidRDefault="006B67FE" w:rsidP="006B67FE">
      <w:pPr>
        <w:spacing w:after="0"/>
        <w:rPr>
          <w:rFonts w:ascii="Times New Roman" w:hAnsi="Times New Roman" w:cs="Times New Roman"/>
          <w:sz w:val="28"/>
          <w:szCs w:val="28"/>
        </w:rPr>
      </w:pPr>
    </w:p>
    <w:tbl>
      <w:tblPr>
        <w:tblStyle w:val="a4"/>
        <w:tblW w:w="0" w:type="auto"/>
        <w:tblLook w:val="04A0"/>
      </w:tblPr>
      <w:tblGrid>
        <w:gridCol w:w="1025"/>
        <w:gridCol w:w="297"/>
        <w:gridCol w:w="296"/>
        <w:gridCol w:w="296"/>
        <w:gridCol w:w="296"/>
        <w:gridCol w:w="296"/>
        <w:gridCol w:w="296"/>
        <w:gridCol w:w="296"/>
        <w:gridCol w:w="296"/>
        <w:gridCol w:w="29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tblGrid>
      <w:tr w:rsidR="006B67FE" w:rsidTr="006B67FE">
        <w:tc>
          <w:tcPr>
            <w:tcW w:w="1180"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24"/>
                <w:szCs w:val="24"/>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b/>
                <w:sz w:val="10"/>
                <w:szCs w:val="16"/>
              </w:rPr>
            </w:pPr>
          </w:p>
        </w:tc>
      </w:tr>
      <w:tr w:rsidR="006B67FE" w:rsidTr="006B67FE">
        <w:tc>
          <w:tcPr>
            <w:tcW w:w="1180" w:type="dxa"/>
            <w:tcBorders>
              <w:top w:val="single" w:sz="4" w:space="0" w:color="auto"/>
              <w:left w:val="single" w:sz="4" w:space="0" w:color="auto"/>
              <w:bottom w:val="single" w:sz="4" w:space="0" w:color="auto"/>
              <w:right w:val="single" w:sz="4" w:space="0" w:color="auto"/>
            </w:tcBorders>
            <w:hideMark/>
          </w:tcPr>
          <w:p w:rsidR="006B67FE" w:rsidRDefault="006B67FE">
            <w:pPr>
              <w:rPr>
                <w:rFonts w:ascii="Times New Roman" w:hAnsi="Times New Roman" w:cs="Times New Roman"/>
                <w:sz w:val="20"/>
                <w:szCs w:val="20"/>
              </w:rPr>
            </w:pPr>
            <w:r>
              <w:rPr>
                <w:rFonts w:ascii="Times New Roman" w:hAnsi="Times New Roman" w:cs="Times New Roman"/>
                <w:sz w:val="20"/>
                <w:szCs w:val="20"/>
              </w:rPr>
              <w:t>1 сторож</w:t>
            </w: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6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6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r>
      <w:tr w:rsidR="006B67FE" w:rsidTr="006B67FE">
        <w:tc>
          <w:tcPr>
            <w:tcW w:w="1180" w:type="dxa"/>
            <w:tcBorders>
              <w:top w:val="single" w:sz="4" w:space="0" w:color="auto"/>
              <w:left w:val="single" w:sz="4" w:space="0" w:color="auto"/>
              <w:bottom w:val="single" w:sz="4" w:space="0" w:color="auto"/>
              <w:right w:val="single" w:sz="4" w:space="0" w:color="auto"/>
            </w:tcBorders>
            <w:hideMark/>
          </w:tcPr>
          <w:p w:rsidR="006B67FE" w:rsidRDefault="006B67FE">
            <w:pPr>
              <w:rPr>
                <w:rFonts w:ascii="Times New Roman" w:hAnsi="Times New Roman" w:cs="Times New Roman"/>
                <w:sz w:val="20"/>
                <w:szCs w:val="20"/>
              </w:rPr>
            </w:pPr>
            <w:r>
              <w:rPr>
                <w:rFonts w:ascii="Times New Roman" w:hAnsi="Times New Roman" w:cs="Times New Roman"/>
                <w:sz w:val="20"/>
                <w:szCs w:val="20"/>
              </w:rPr>
              <w:t>2 сторож</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9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29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26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c>
          <w:tcPr>
            <w:tcW w:w="316" w:type="dxa"/>
            <w:tcBorders>
              <w:top w:val="single" w:sz="4" w:space="0" w:color="auto"/>
              <w:left w:val="single" w:sz="4" w:space="0" w:color="auto"/>
              <w:bottom w:val="single" w:sz="4" w:space="0" w:color="auto"/>
              <w:right w:val="single" w:sz="4" w:space="0" w:color="auto"/>
            </w:tcBorders>
          </w:tcPr>
          <w:p w:rsidR="006B67FE" w:rsidRDefault="006B67FE">
            <w:pPr>
              <w:spacing w:line="480" w:lineRule="auto"/>
              <w:rPr>
                <w:rFonts w:ascii="Times New Roman" w:hAnsi="Times New Roman" w:cs="Times New Roman"/>
                <w:sz w:val="16"/>
                <w:szCs w:val="16"/>
              </w:rPr>
            </w:pPr>
          </w:p>
        </w:tc>
        <w:tc>
          <w:tcPr>
            <w:tcW w:w="316" w:type="dxa"/>
            <w:tcBorders>
              <w:top w:val="single" w:sz="4" w:space="0" w:color="auto"/>
              <w:left w:val="single" w:sz="4" w:space="0" w:color="auto"/>
              <w:bottom w:val="single" w:sz="4" w:space="0" w:color="auto"/>
              <w:right w:val="single" w:sz="4" w:space="0" w:color="auto"/>
            </w:tcBorders>
            <w:hideMark/>
          </w:tcPr>
          <w:p w:rsidR="006B67FE" w:rsidRDefault="006B67FE">
            <w:pPr>
              <w:spacing w:line="480" w:lineRule="auto"/>
              <w:rPr>
                <w:rFonts w:ascii="Times New Roman" w:hAnsi="Times New Roman" w:cs="Times New Roman"/>
                <w:sz w:val="16"/>
                <w:szCs w:val="16"/>
              </w:rPr>
            </w:pPr>
            <w:r>
              <w:rPr>
                <w:rFonts w:ascii="Times New Roman" w:hAnsi="Times New Roman" w:cs="Times New Roman"/>
                <w:sz w:val="16"/>
                <w:szCs w:val="16"/>
              </w:rPr>
              <w:t>х</w:t>
            </w:r>
          </w:p>
        </w:tc>
      </w:tr>
    </w:tbl>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6B67FE" w:rsidRDefault="006B67FE" w:rsidP="006B67FE">
      <w:pPr>
        <w:spacing w:after="0"/>
        <w:rPr>
          <w:rFonts w:ascii="Times New Roman" w:hAnsi="Times New Roman" w:cs="Times New Roman"/>
          <w:sz w:val="28"/>
          <w:szCs w:val="28"/>
        </w:rPr>
      </w:pPr>
    </w:p>
    <w:p w:rsidR="00B805F6" w:rsidRPr="001363A0" w:rsidRDefault="00B805F6" w:rsidP="001363A0">
      <w:pPr>
        <w:pStyle w:val="a3"/>
        <w:spacing w:before="0" w:after="0"/>
        <w:jc w:val="both"/>
        <w:rPr>
          <w:b/>
          <w:bCs/>
          <w:color w:val="000000"/>
          <w:sz w:val="27"/>
          <w:szCs w:val="27"/>
        </w:rPr>
      </w:pPr>
    </w:p>
    <w:p w:rsidR="00B805F6" w:rsidRPr="001363A0" w:rsidRDefault="00B805F6" w:rsidP="001363A0">
      <w:pPr>
        <w:pStyle w:val="a3"/>
        <w:spacing w:before="0" w:after="0"/>
        <w:jc w:val="both"/>
        <w:rPr>
          <w:b/>
          <w:bCs/>
          <w:color w:val="000000"/>
          <w:sz w:val="27"/>
          <w:szCs w:val="27"/>
        </w:rPr>
      </w:pPr>
      <w:bookmarkStart w:id="0" w:name="_GoBack"/>
      <w:bookmarkEnd w:id="0"/>
    </w:p>
    <w:sectPr w:rsidR="00B805F6" w:rsidRPr="001363A0" w:rsidSect="00782328">
      <w:pgSz w:w="11906" w:h="16838"/>
      <w:pgMar w:top="1134" w:right="851" w:bottom="1134" w:left="1134" w:header="709" w:footer="709"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561" w:rsidRDefault="00BA6561" w:rsidP="00782328">
      <w:pPr>
        <w:spacing w:after="0" w:line="240" w:lineRule="auto"/>
      </w:pPr>
      <w:r>
        <w:separator/>
      </w:r>
    </w:p>
  </w:endnote>
  <w:endnote w:type="continuationSeparator" w:id="1">
    <w:p w:rsidR="00BA6561" w:rsidRDefault="00BA6561" w:rsidP="00782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561" w:rsidRDefault="00BA6561" w:rsidP="00782328">
      <w:pPr>
        <w:spacing w:after="0" w:line="240" w:lineRule="auto"/>
      </w:pPr>
      <w:r>
        <w:separator/>
      </w:r>
    </w:p>
  </w:footnote>
  <w:footnote w:type="continuationSeparator" w:id="1">
    <w:p w:rsidR="00BA6561" w:rsidRDefault="00BA6561" w:rsidP="0078232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w:hdrShapeDefaults>
  <w:footnotePr>
    <w:footnote w:id="0"/>
    <w:footnote w:id="1"/>
  </w:footnotePr>
  <w:endnotePr>
    <w:endnote w:id="0"/>
    <w:endnote w:id="1"/>
  </w:endnotePr>
  <w:compat/>
  <w:rsids>
    <w:rsidRoot w:val="00692DE4"/>
    <w:rsid w:val="00010FE6"/>
    <w:rsid w:val="000870BD"/>
    <w:rsid w:val="001363A0"/>
    <w:rsid w:val="00216767"/>
    <w:rsid w:val="0029597F"/>
    <w:rsid w:val="002E22AE"/>
    <w:rsid w:val="002F29C5"/>
    <w:rsid w:val="002F6208"/>
    <w:rsid w:val="003354FB"/>
    <w:rsid w:val="003B1AB6"/>
    <w:rsid w:val="003E30B2"/>
    <w:rsid w:val="003F71F0"/>
    <w:rsid w:val="005A66D8"/>
    <w:rsid w:val="00692DE4"/>
    <w:rsid w:val="006B67FE"/>
    <w:rsid w:val="00782328"/>
    <w:rsid w:val="007839E7"/>
    <w:rsid w:val="007B0D52"/>
    <w:rsid w:val="007E166D"/>
    <w:rsid w:val="009063BF"/>
    <w:rsid w:val="009A676A"/>
    <w:rsid w:val="009B0368"/>
    <w:rsid w:val="009E4BBA"/>
    <w:rsid w:val="00A35DF2"/>
    <w:rsid w:val="00AC1C74"/>
    <w:rsid w:val="00B34EDA"/>
    <w:rsid w:val="00B805F6"/>
    <w:rsid w:val="00BA6561"/>
    <w:rsid w:val="00BC674C"/>
    <w:rsid w:val="00BE78A7"/>
    <w:rsid w:val="00BF0F57"/>
    <w:rsid w:val="00C244FF"/>
    <w:rsid w:val="00C43509"/>
    <w:rsid w:val="00D235AF"/>
    <w:rsid w:val="00D64CFA"/>
    <w:rsid w:val="00DD2859"/>
    <w:rsid w:val="00E15B66"/>
    <w:rsid w:val="00F50D79"/>
    <w:rsid w:val="00F54EF2"/>
    <w:rsid w:val="00FC14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2AE"/>
  </w:style>
  <w:style w:type="paragraph" w:styleId="1">
    <w:name w:val="heading 1"/>
    <w:basedOn w:val="a"/>
    <w:next w:val="a"/>
    <w:link w:val="10"/>
    <w:uiPriority w:val="9"/>
    <w:qFormat/>
    <w:rsid w:val="009E4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70BD"/>
    <w:pPr>
      <w:spacing w:before="30" w:after="3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9E4BBA"/>
    <w:rPr>
      <w:rFonts w:asciiTheme="majorHAnsi" w:eastAsiaTheme="majorEastAsia" w:hAnsiTheme="majorHAnsi" w:cstheme="majorBidi"/>
      <w:b/>
      <w:bCs/>
      <w:color w:val="365F91" w:themeColor="accent1" w:themeShade="BF"/>
      <w:sz w:val="28"/>
      <w:szCs w:val="28"/>
    </w:rPr>
  </w:style>
  <w:style w:type="table" w:styleId="a4">
    <w:name w:val="Table Grid"/>
    <w:basedOn w:val="a1"/>
    <w:uiPriority w:val="39"/>
    <w:rsid w:val="00136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78232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82328"/>
  </w:style>
  <w:style w:type="paragraph" w:styleId="a7">
    <w:name w:val="footer"/>
    <w:basedOn w:val="a"/>
    <w:link w:val="a8"/>
    <w:uiPriority w:val="99"/>
    <w:unhideWhenUsed/>
    <w:rsid w:val="0078232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2328"/>
  </w:style>
  <w:style w:type="paragraph" w:styleId="a9">
    <w:name w:val="Balloon Text"/>
    <w:basedOn w:val="a"/>
    <w:link w:val="aa"/>
    <w:uiPriority w:val="99"/>
    <w:semiHidden/>
    <w:unhideWhenUsed/>
    <w:rsid w:val="00BE78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E78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70BD"/>
    <w:pPr>
      <w:spacing w:before="30" w:after="3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9E4BBA"/>
    <w:rPr>
      <w:rFonts w:asciiTheme="majorHAnsi" w:eastAsiaTheme="majorEastAsia" w:hAnsiTheme="majorHAnsi" w:cstheme="majorBidi"/>
      <w:b/>
      <w:bCs/>
      <w:color w:val="365F91" w:themeColor="accent1" w:themeShade="BF"/>
      <w:sz w:val="28"/>
      <w:szCs w:val="28"/>
    </w:rPr>
  </w:style>
  <w:style w:type="table" w:styleId="a4">
    <w:name w:val="Table Grid"/>
    <w:basedOn w:val="a1"/>
    <w:uiPriority w:val="59"/>
    <w:rsid w:val="00136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401112">
      <w:bodyDiv w:val="1"/>
      <w:marLeft w:val="0"/>
      <w:marRight w:val="0"/>
      <w:marTop w:val="0"/>
      <w:marBottom w:val="0"/>
      <w:divBdr>
        <w:top w:val="none" w:sz="0" w:space="0" w:color="auto"/>
        <w:left w:val="none" w:sz="0" w:space="0" w:color="auto"/>
        <w:bottom w:val="none" w:sz="0" w:space="0" w:color="auto"/>
        <w:right w:val="none" w:sz="0" w:space="0" w:color="auto"/>
      </w:divBdr>
      <w:divsChild>
        <w:div w:id="885605556">
          <w:marLeft w:val="0"/>
          <w:marRight w:val="0"/>
          <w:marTop w:val="0"/>
          <w:marBottom w:val="0"/>
          <w:divBdr>
            <w:top w:val="none" w:sz="0" w:space="0" w:color="auto"/>
            <w:left w:val="none" w:sz="0" w:space="0" w:color="auto"/>
            <w:bottom w:val="none" w:sz="0" w:space="0" w:color="auto"/>
            <w:right w:val="none" w:sz="0" w:space="0" w:color="auto"/>
          </w:divBdr>
        </w:div>
      </w:divsChild>
    </w:div>
    <w:div w:id="1969117989">
      <w:bodyDiv w:val="1"/>
      <w:marLeft w:val="0"/>
      <w:marRight w:val="0"/>
      <w:marTop w:val="0"/>
      <w:marBottom w:val="0"/>
      <w:divBdr>
        <w:top w:val="none" w:sz="0" w:space="0" w:color="auto"/>
        <w:left w:val="none" w:sz="0" w:space="0" w:color="auto"/>
        <w:bottom w:val="none" w:sz="0" w:space="0" w:color="auto"/>
        <w:right w:val="none" w:sz="0" w:space="0" w:color="auto"/>
      </w:divBdr>
    </w:div>
    <w:div w:id="2048991174">
      <w:bodyDiv w:val="1"/>
      <w:marLeft w:val="0"/>
      <w:marRight w:val="0"/>
      <w:marTop w:val="0"/>
      <w:marBottom w:val="0"/>
      <w:divBdr>
        <w:top w:val="none" w:sz="0" w:space="0" w:color="auto"/>
        <w:left w:val="none" w:sz="0" w:space="0" w:color="auto"/>
        <w:bottom w:val="none" w:sz="0" w:space="0" w:color="auto"/>
        <w:right w:val="none" w:sz="0" w:space="0" w:color="auto"/>
      </w:divBdr>
      <w:divsChild>
        <w:div w:id="945890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15</Pages>
  <Words>5184</Words>
  <Characters>29554</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34669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Светлана</cp:lastModifiedBy>
  <cp:revision>19</cp:revision>
  <cp:lastPrinted>2014-08-03T11:30:00Z</cp:lastPrinted>
  <dcterms:created xsi:type="dcterms:W3CDTF">2012-10-19T06:05:00Z</dcterms:created>
  <dcterms:modified xsi:type="dcterms:W3CDTF">2018-11-23T14:25:00Z</dcterms:modified>
</cp:coreProperties>
</file>